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E1" w:rsidRDefault="00F71AE1" w:rsidP="00F71AE1">
      <w:pPr>
        <w:tabs>
          <w:tab w:val="center" w:pos="720"/>
          <w:tab w:val="center" w:pos="1440"/>
          <w:tab w:val="center" w:pos="4516"/>
        </w:tabs>
        <w:spacing w:after="0" w:line="259" w:lineRule="auto"/>
        <w:ind w:left="-15" w:firstLine="0"/>
        <w:jc w:val="center"/>
      </w:pPr>
      <w:r>
        <w:rPr>
          <w:b/>
        </w:rPr>
        <w:t>South Dakota Electronic Recording Commission</w:t>
      </w:r>
    </w:p>
    <w:p w:rsidR="00F71AE1" w:rsidRDefault="00F71AE1" w:rsidP="00F71AE1">
      <w:pPr>
        <w:tabs>
          <w:tab w:val="center" w:pos="720"/>
          <w:tab w:val="center" w:pos="1440"/>
          <w:tab w:val="center" w:pos="2160"/>
          <w:tab w:val="center" w:pos="4226"/>
        </w:tabs>
        <w:spacing w:after="0" w:line="259" w:lineRule="auto"/>
        <w:ind w:left="-15" w:firstLine="0"/>
        <w:jc w:val="center"/>
        <w:rPr>
          <w:b/>
        </w:rPr>
      </w:pPr>
      <w:proofErr w:type="gramStart"/>
      <w:r>
        <w:rPr>
          <w:b/>
        </w:rPr>
        <w:t>Teleconference  Meeting</w:t>
      </w:r>
      <w:proofErr w:type="gramEnd"/>
    </w:p>
    <w:p w:rsidR="00F71AE1" w:rsidRDefault="008E774F" w:rsidP="00F71AE1">
      <w:pPr>
        <w:tabs>
          <w:tab w:val="center" w:pos="720"/>
          <w:tab w:val="center" w:pos="1440"/>
          <w:tab w:val="center" w:pos="2160"/>
          <w:tab w:val="center" w:pos="4226"/>
        </w:tabs>
        <w:spacing w:after="0" w:line="259" w:lineRule="auto"/>
        <w:ind w:left="-15" w:firstLine="0"/>
        <w:jc w:val="center"/>
      </w:pPr>
      <w:r>
        <w:rPr>
          <w:b/>
        </w:rPr>
        <w:t>Wednesday</w:t>
      </w:r>
      <w:r w:rsidR="00F71AE1">
        <w:rPr>
          <w:b/>
        </w:rPr>
        <w:t xml:space="preserve">, </w:t>
      </w:r>
      <w:r>
        <w:rPr>
          <w:b/>
        </w:rPr>
        <w:t>January</w:t>
      </w:r>
      <w:r w:rsidR="00F71AE1">
        <w:rPr>
          <w:b/>
        </w:rPr>
        <w:t xml:space="preserve"> </w:t>
      </w:r>
      <w:r>
        <w:rPr>
          <w:b/>
        </w:rPr>
        <w:t>10</w:t>
      </w:r>
      <w:r w:rsidR="00F71AE1">
        <w:rPr>
          <w:b/>
        </w:rPr>
        <w:t>, 201</w:t>
      </w:r>
      <w:r>
        <w:rPr>
          <w:b/>
        </w:rPr>
        <w:t>8</w:t>
      </w:r>
    </w:p>
    <w:p w:rsidR="00F71AE1" w:rsidRDefault="008E774F" w:rsidP="00F71AE1">
      <w:pPr>
        <w:tabs>
          <w:tab w:val="center" w:pos="720"/>
          <w:tab w:val="center" w:pos="1440"/>
          <w:tab w:val="center" w:pos="2160"/>
          <w:tab w:val="center" w:pos="4246"/>
        </w:tabs>
        <w:spacing w:after="0" w:line="259" w:lineRule="auto"/>
        <w:ind w:left="-15" w:firstLine="0"/>
        <w:jc w:val="center"/>
      </w:pPr>
      <w:r>
        <w:rPr>
          <w:b/>
        </w:rPr>
        <w:t>1:30</w:t>
      </w:r>
      <w:r w:rsidR="00F71AE1">
        <w:rPr>
          <w:b/>
        </w:rPr>
        <w:t xml:space="preserve"> </w:t>
      </w:r>
      <w:r>
        <w:rPr>
          <w:b/>
        </w:rPr>
        <w:t>p</w:t>
      </w:r>
      <w:r w:rsidR="00F71AE1">
        <w:rPr>
          <w:b/>
        </w:rPr>
        <w:t xml:space="preserve">m MT / </w:t>
      </w:r>
      <w:r>
        <w:rPr>
          <w:b/>
        </w:rPr>
        <w:t>2:30</w:t>
      </w:r>
      <w:r w:rsidR="00F71AE1">
        <w:rPr>
          <w:b/>
        </w:rPr>
        <w:t xml:space="preserve"> </w:t>
      </w:r>
      <w:r>
        <w:rPr>
          <w:b/>
        </w:rPr>
        <w:t>p</w:t>
      </w:r>
      <w:r w:rsidR="00F71AE1">
        <w:rPr>
          <w:b/>
        </w:rPr>
        <w:t>m CT</w:t>
      </w:r>
    </w:p>
    <w:p w:rsidR="00F71AE1" w:rsidRDefault="00F71AE1" w:rsidP="00F71AE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1AE1" w:rsidRDefault="00F71AE1" w:rsidP="00F71AE1">
      <w:pPr>
        <w:tabs>
          <w:tab w:val="center" w:pos="720"/>
          <w:tab w:val="center" w:pos="1440"/>
          <w:tab w:val="center" w:pos="2160"/>
          <w:tab w:val="center" w:pos="2881"/>
          <w:tab w:val="center" w:pos="4198"/>
        </w:tabs>
        <w:spacing w:after="0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MINUTES </w:t>
      </w:r>
    </w:p>
    <w:p w:rsidR="00F71AE1" w:rsidRDefault="00F71AE1" w:rsidP="00F71AE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1AE1" w:rsidRDefault="00F71AE1" w:rsidP="00F71AE1">
      <w:pPr>
        <w:ind w:left="-5"/>
      </w:pPr>
      <w:r>
        <w:t xml:space="preserve">The South Dakota Electronic Recording Commission members participated in the meeting via a teleconference/audio link on </w:t>
      </w:r>
      <w:r w:rsidR="008E774F">
        <w:t>Wednesday, January 10, 2018</w:t>
      </w:r>
      <w:r>
        <w:t xml:space="preserve">.  </w:t>
      </w:r>
      <w:r w:rsidR="008E774F">
        <w:t>Commission support staff, Kristie Jacobsen</w:t>
      </w:r>
      <w:r>
        <w:t xml:space="preserve"> called the meeting to order at </w:t>
      </w:r>
      <w:r w:rsidR="008E774F">
        <w:t>2:33</w:t>
      </w:r>
      <w:r>
        <w:t xml:space="preserve"> </w:t>
      </w:r>
      <w:r w:rsidR="008E774F">
        <w:t>p</w:t>
      </w:r>
      <w:r>
        <w:t xml:space="preserve">m CT / </w:t>
      </w:r>
      <w:r w:rsidR="008E774F">
        <w:t>1:33</w:t>
      </w:r>
      <w:r>
        <w:t xml:space="preserve"> </w:t>
      </w:r>
      <w:r w:rsidR="008E774F">
        <w:t>p</w:t>
      </w:r>
      <w:r>
        <w:t xml:space="preserve">m MT.   </w:t>
      </w:r>
    </w:p>
    <w:p w:rsidR="006F3C93" w:rsidRDefault="006F3C93" w:rsidP="00F71AE1">
      <w:pPr>
        <w:spacing w:after="0" w:line="259" w:lineRule="auto"/>
        <w:ind w:left="0" w:firstLine="0"/>
      </w:pPr>
    </w:p>
    <w:p w:rsidR="00F71AE1" w:rsidRDefault="006F3C93" w:rsidP="006F3C93">
      <w:pPr>
        <w:spacing w:after="0" w:line="259" w:lineRule="auto"/>
        <w:ind w:left="0" w:firstLine="0"/>
      </w:pPr>
      <w:r>
        <w:t xml:space="preserve">Roll call was held and quorum was established with the following </w:t>
      </w:r>
      <w:r w:rsidR="00F71AE1">
        <w:t>South Dakota Electronic Recording Commission Members</w:t>
      </w:r>
      <w:r>
        <w:t xml:space="preserve"> present</w:t>
      </w:r>
      <w:r w:rsidR="00F71AE1">
        <w:t xml:space="preserve">: </w:t>
      </w:r>
    </w:p>
    <w:p w:rsidR="00F71AE1" w:rsidRDefault="00F71AE1" w:rsidP="006F3C93">
      <w:pPr>
        <w:tabs>
          <w:tab w:val="center" w:pos="3437"/>
        </w:tabs>
        <w:ind w:left="720" w:hanging="735"/>
      </w:pPr>
      <w:r>
        <w:t xml:space="preserve"> </w:t>
      </w:r>
      <w:r>
        <w:tab/>
        <w:t xml:space="preserve">Julie Risty, Minnehaha County Register of Deeds </w:t>
      </w:r>
    </w:p>
    <w:p w:rsidR="00F71AE1" w:rsidRDefault="00F71AE1" w:rsidP="006F3C93">
      <w:pPr>
        <w:tabs>
          <w:tab w:val="center" w:pos="3550"/>
        </w:tabs>
        <w:ind w:left="720" w:hanging="735"/>
      </w:pPr>
      <w:r>
        <w:t xml:space="preserve"> </w:t>
      </w:r>
      <w:r>
        <w:tab/>
        <w:t xml:space="preserve">Deb Young, </w:t>
      </w:r>
      <w:bookmarkStart w:id="0" w:name="_GoBack"/>
      <w:bookmarkEnd w:id="0"/>
      <w:r>
        <w:t xml:space="preserve">Davison County Register of Deeds </w:t>
      </w:r>
    </w:p>
    <w:p w:rsidR="00F71AE1" w:rsidRDefault="00F71AE1" w:rsidP="006F3C93">
      <w:pPr>
        <w:tabs>
          <w:tab w:val="center" w:pos="3550"/>
        </w:tabs>
        <w:ind w:left="720" w:hanging="735"/>
      </w:pPr>
      <w:r>
        <w:t xml:space="preserve">             </w:t>
      </w:r>
      <w:r w:rsidR="006F3C93">
        <w:tab/>
      </w:r>
      <w:r>
        <w:t xml:space="preserve">Peggy Johnson – Sully County Register of Deeds </w:t>
      </w:r>
    </w:p>
    <w:p w:rsidR="00F71AE1" w:rsidRDefault="00F71AE1" w:rsidP="006F3C93">
      <w:pPr>
        <w:tabs>
          <w:tab w:val="center" w:pos="3067"/>
        </w:tabs>
        <w:ind w:left="720" w:hanging="735"/>
      </w:pPr>
      <w:r>
        <w:t xml:space="preserve"> </w:t>
      </w:r>
      <w:r>
        <w:tab/>
        <w:t xml:space="preserve">Lana Anderson – Meade County Register of Deeds </w:t>
      </w:r>
    </w:p>
    <w:p w:rsidR="00F71AE1" w:rsidRDefault="00F71AE1" w:rsidP="006F3C93">
      <w:pPr>
        <w:tabs>
          <w:tab w:val="center" w:pos="3914"/>
        </w:tabs>
        <w:ind w:left="720" w:hanging="735"/>
      </w:pPr>
      <w:r>
        <w:t xml:space="preserve"> </w:t>
      </w:r>
      <w:r>
        <w:tab/>
        <w:t xml:space="preserve">Haven Stuck – South Dakota State Bar Association Representative </w:t>
      </w:r>
    </w:p>
    <w:p w:rsidR="00F71AE1" w:rsidRDefault="00F71AE1" w:rsidP="006F3C93">
      <w:pPr>
        <w:tabs>
          <w:tab w:val="center" w:pos="3843"/>
        </w:tabs>
        <w:ind w:left="720" w:hanging="735"/>
      </w:pPr>
      <w:r>
        <w:t xml:space="preserve"> </w:t>
      </w:r>
      <w:r>
        <w:tab/>
        <w:t xml:space="preserve">Greg Wick – South Dakota Land Title Association Representative  </w:t>
      </w:r>
    </w:p>
    <w:p w:rsidR="00F71AE1" w:rsidRDefault="00F71AE1" w:rsidP="006F3C93">
      <w:pPr>
        <w:tabs>
          <w:tab w:val="center" w:pos="3940"/>
        </w:tabs>
        <w:ind w:left="720" w:hanging="735"/>
      </w:pPr>
      <w:r>
        <w:t xml:space="preserve"> </w:t>
      </w:r>
      <w:r>
        <w:tab/>
        <w:t xml:space="preserve">Donald </w:t>
      </w:r>
      <w:proofErr w:type="spellStart"/>
      <w:r>
        <w:t>Straka</w:t>
      </w:r>
      <w:proofErr w:type="spellEnd"/>
      <w:r>
        <w:t xml:space="preserve"> – South Dakota Bankers Association Representative </w:t>
      </w:r>
    </w:p>
    <w:p w:rsidR="008E774F" w:rsidRDefault="008E774F" w:rsidP="008E774F">
      <w:pPr>
        <w:tabs>
          <w:tab w:val="center" w:pos="3940"/>
        </w:tabs>
        <w:ind w:left="720" w:hanging="735"/>
      </w:pPr>
      <w:r>
        <w:tab/>
        <w:t xml:space="preserve"> Mitch </w:t>
      </w:r>
      <w:proofErr w:type="spellStart"/>
      <w:r>
        <w:t>LaFleur</w:t>
      </w:r>
      <w:proofErr w:type="spellEnd"/>
      <w:r>
        <w:t xml:space="preserve"> – South Dakota Land Title Association Representative</w:t>
      </w:r>
    </w:p>
    <w:p w:rsidR="008E774F" w:rsidRDefault="008E774F" w:rsidP="008E774F">
      <w:pPr>
        <w:tabs>
          <w:tab w:val="center" w:pos="3940"/>
        </w:tabs>
        <w:ind w:left="720" w:hanging="735"/>
      </w:pPr>
      <w:r>
        <w:t xml:space="preserve">              Monte </w:t>
      </w:r>
      <w:proofErr w:type="spellStart"/>
      <w:r>
        <w:t>Watembach</w:t>
      </w:r>
      <w:proofErr w:type="spellEnd"/>
      <w:r>
        <w:t xml:space="preserve"> – Information Technology Professional </w:t>
      </w:r>
    </w:p>
    <w:p w:rsidR="006F3C93" w:rsidRDefault="006F3C93" w:rsidP="006F3C93">
      <w:pPr>
        <w:tabs>
          <w:tab w:val="center" w:pos="3940"/>
        </w:tabs>
        <w:ind w:left="720" w:hanging="735"/>
      </w:pPr>
    </w:p>
    <w:p w:rsidR="006F3C93" w:rsidRDefault="006F3C93" w:rsidP="006F3C93">
      <w:pPr>
        <w:tabs>
          <w:tab w:val="center" w:pos="3940"/>
        </w:tabs>
        <w:ind w:left="720" w:hanging="735"/>
      </w:pPr>
      <w:r>
        <w:t xml:space="preserve">             Kris Jacobsen – SDACO Deputy Director was present in the SDACO office</w:t>
      </w:r>
    </w:p>
    <w:p w:rsidR="006F3C93" w:rsidRDefault="006F3C93" w:rsidP="00F71AE1">
      <w:pPr>
        <w:tabs>
          <w:tab w:val="center" w:pos="3940"/>
        </w:tabs>
        <w:ind w:left="-15" w:firstLine="0"/>
      </w:pPr>
    </w:p>
    <w:p w:rsidR="00F71AE1" w:rsidRDefault="006F3C93" w:rsidP="008E774F">
      <w:pPr>
        <w:tabs>
          <w:tab w:val="center" w:pos="3940"/>
        </w:tabs>
        <w:ind w:left="-15" w:firstLine="0"/>
      </w:pPr>
      <w:r>
        <w:t>Absent: Elaine Reimer – Brule County Register of Deeds</w:t>
      </w:r>
    </w:p>
    <w:p w:rsidR="00F71AE1" w:rsidRPr="0044025B" w:rsidRDefault="00F71AE1" w:rsidP="00F71AE1">
      <w:pPr>
        <w:tabs>
          <w:tab w:val="center" w:pos="3577"/>
        </w:tabs>
        <w:ind w:left="-15" w:firstLine="0"/>
        <w:rPr>
          <w:sz w:val="18"/>
          <w:szCs w:val="18"/>
        </w:rPr>
      </w:pPr>
      <w:r>
        <w:t xml:space="preserve">  </w:t>
      </w:r>
    </w:p>
    <w:p w:rsidR="00F71AE1" w:rsidRDefault="006F3C93" w:rsidP="006F3C93">
      <w:r>
        <w:t xml:space="preserve">A motion to approve the Minutes of </w:t>
      </w:r>
      <w:r w:rsidR="008E774F">
        <w:t>October 26, 2017</w:t>
      </w:r>
      <w:r>
        <w:t xml:space="preserve"> was made by </w:t>
      </w:r>
      <w:r w:rsidR="008E774F">
        <w:t>Julie Risty</w:t>
      </w:r>
      <w:r>
        <w:t xml:space="preserve">, seconded by </w:t>
      </w:r>
      <w:r w:rsidR="008E774F">
        <w:t>Greg Wick</w:t>
      </w:r>
      <w:r>
        <w:t>.  With no abstention or opposition, motion carried by unanimous roll call vote.</w:t>
      </w:r>
    </w:p>
    <w:p w:rsidR="006B769B" w:rsidRDefault="006B769B" w:rsidP="006F3C93"/>
    <w:p w:rsidR="00F71AE1" w:rsidRDefault="006B769B" w:rsidP="006B769B">
      <w:r>
        <w:t xml:space="preserve">A motion to approve the Agenda was made by </w:t>
      </w:r>
      <w:r w:rsidR="008E774F">
        <w:t xml:space="preserve">Mitch </w:t>
      </w:r>
      <w:proofErr w:type="spellStart"/>
      <w:r w:rsidR="008E774F">
        <w:t>LaFleur</w:t>
      </w:r>
      <w:proofErr w:type="spellEnd"/>
      <w:r>
        <w:t xml:space="preserve">, seconded by Donald </w:t>
      </w:r>
      <w:proofErr w:type="spellStart"/>
      <w:r>
        <w:t>Straka</w:t>
      </w:r>
      <w:proofErr w:type="spellEnd"/>
      <w:r>
        <w:t>.  With no abstention or opposition, motion carried by unanimous roll call vote.</w:t>
      </w:r>
    </w:p>
    <w:p w:rsidR="006B769B" w:rsidRDefault="006B769B" w:rsidP="006B769B"/>
    <w:p w:rsidR="00111C55" w:rsidRDefault="00111C55" w:rsidP="00111C55">
      <w:pPr>
        <w:pStyle w:val="Default"/>
      </w:pPr>
      <w:r w:rsidRPr="00111C55">
        <w:t>The Commission proceeded with election of the Electronic Recording Commission chair and vice chair for 201</w:t>
      </w:r>
      <w:r>
        <w:t>8</w:t>
      </w:r>
      <w:r w:rsidRPr="00111C55">
        <w:t xml:space="preserve">. Upon nominations being opened for chair, Julie Risty abstained and SDACO Deputy Director Kris Jacobsen presided. A motion to nominate Julie Risty for chair </w:t>
      </w:r>
      <w:r>
        <w:t xml:space="preserve">was made by Deb Young, </w:t>
      </w:r>
      <w:r w:rsidRPr="00111C55">
        <w:t xml:space="preserve">seconded by </w:t>
      </w:r>
      <w:r>
        <w:t>Haven Stuck</w:t>
      </w:r>
      <w:r w:rsidRPr="00111C55">
        <w:t xml:space="preserve">. There being no further nominations made, Julie Risty was elected chair by unanimous roll call vote. </w:t>
      </w:r>
    </w:p>
    <w:p w:rsidR="00111C55" w:rsidRPr="00111C55" w:rsidRDefault="00111C55" w:rsidP="00111C55">
      <w:pPr>
        <w:pStyle w:val="Default"/>
      </w:pPr>
    </w:p>
    <w:p w:rsidR="00111C55" w:rsidRPr="00111C55" w:rsidRDefault="00251A2E" w:rsidP="00111C55">
      <w:pPr>
        <w:rPr>
          <w:szCs w:val="24"/>
        </w:rPr>
      </w:pPr>
      <w:r>
        <w:rPr>
          <w:szCs w:val="24"/>
        </w:rPr>
        <w:t xml:space="preserve">Commission Chair </w:t>
      </w:r>
      <w:r w:rsidR="00111C55" w:rsidRPr="00111C55">
        <w:rPr>
          <w:szCs w:val="24"/>
        </w:rPr>
        <w:t xml:space="preserve">Julie Risty then presided over the meeting and nominations were opened for vice chair. </w:t>
      </w:r>
      <w:r w:rsidR="00111C55">
        <w:rPr>
          <w:szCs w:val="24"/>
        </w:rPr>
        <w:t xml:space="preserve">A motion to </w:t>
      </w:r>
      <w:r w:rsidR="00111C55" w:rsidRPr="00111C55">
        <w:rPr>
          <w:szCs w:val="24"/>
        </w:rPr>
        <w:t xml:space="preserve">nominated </w:t>
      </w:r>
      <w:r w:rsidR="00111C55">
        <w:rPr>
          <w:szCs w:val="24"/>
        </w:rPr>
        <w:t>Elaine Reimer</w:t>
      </w:r>
      <w:r w:rsidR="00111C55" w:rsidRPr="00111C55">
        <w:rPr>
          <w:szCs w:val="24"/>
        </w:rPr>
        <w:t xml:space="preserve"> for vice chair</w:t>
      </w:r>
      <w:r>
        <w:rPr>
          <w:szCs w:val="24"/>
        </w:rPr>
        <w:t xml:space="preserve"> was made by Deb Young, </w:t>
      </w:r>
      <w:r>
        <w:rPr>
          <w:szCs w:val="24"/>
        </w:rPr>
        <w:lastRenderedPageBreak/>
        <w:t>seconded by</w:t>
      </w:r>
      <w:r w:rsidR="00111C55" w:rsidRPr="00111C55">
        <w:rPr>
          <w:szCs w:val="24"/>
        </w:rPr>
        <w:t xml:space="preserve"> </w:t>
      </w:r>
      <w:r>
        <w:rPr>
          <w:szCs w:val="24"/>
        </w:rPr>
        <w:t xml:space="preserve">Don </w:t>
      </w:r>
      <w:proofErr w:type="spellStart"/>
      <w:r>
        <w:rPr>
          <w:szCs w:val="24"/>
        </w:rPr>
        <w:t>Straka</w:t>
      </w:r>
      <w:proofErr w:type="spellEnd"/>
      <w:r w:rsidR="00111C55" w:rsidRPr="00111C55">
        <w:rPr>
          <w:szCs w:val="24"/>
        </w:rPr>
        <w:t xml:space="preserve">. There being no further nominations made, </w:t>
      </w:r>
      <w:r>
        <w:rPr>
          <w:szCs w:val="24"/>
        </w:rPr>
        <w:t>Elaine Reimer</w:t>
      </w:r>
      <w:r w:rsidR="00111C55" w:rsidRPr="00111C55">
        <w:rPr>
          <w:szCs w:val="24"/>
        </w:rPr>
        <w:t xml:space="preserve"> was elected vice chair by unanimous roll call vote.</w:t>
      </w:r>
    </w:p>
    <w:p w:rsidR="00251A2E" w:rsidRDefault="00251A2E" w:rsidP="006B769B"/>
    <w:p w:rsidR="00CE61C2" w:rsidRDefault="006B769B" w:rsidP="006B769B">
      <w:r>
        <w:t>Commi</w:t>
      </w:r>
      <w:r w:rsidR="00251A2E">
        <w:t>ssion</w:t>
      </w:r>
      <w:r>
        <w:t xml:space="preserve"> Chair, Julie Risty called for </w:t>
      </w:r>
      <w:r w:rsidR="00251A2E">
        <w:t xml:space="preserve">discussion on the appointment of the Information Technology Professional.  Following discussion, Monte </w:t>
      </w:r>
      <w:proofErr w:type="spellStart"/>
      <w:r w:rsidR="00251A2E">
        <w:t>Watembach</w:t>
      </w:r>
      <w:proofErr w:type="spellEnd"/>
      <w:r w:rsidR="00251A2E">
        <w:t xml:space="preserve"> was reappointed to the position of Information Technology Professional for 2018.</w:t>
      </w:r>
    </w:p>
    <w:p w:rsidR="00F71AE1" w:rsidRDefault="007F3C5F" w:rsidP="003570E1">
      <w:r>
        <w:br/>
      </w:r>
      <w:r w:rsidR="00F71AE1">
        <w:t>Other Business</w:t>
      </w:r>
      <w:r w:rsidR="00CE61C2">
        <w:t xml:space="preserve">:  </w:t>
      </w:r>
      <w:r w:rsidR="00251A2E">
        <w:t xml:space="preserve">Commission Chair Julie Risty asked the commission for updates on e-recording.  The 2018 Legislative session has begun and it was noted to keep watch on proposed bills that may affect E-Recording.   In regards to 2018 commission meetings, a tentative meeting schedule will be set for the year to help with pre-planning for commission members. </w:t>
      </w:r>
      <w:r w:rsidR="00CE61C2">
        <w:t xml:space="preserve">   </w:t>
      </w:r>
    </w:p>
    <w:p w:rsidR="003570E1" w:rsidRDefault="003570E1" w:rsidP="003570E1"/>
    <w:p w:rsidR="00F71AE1" w:rsidRDefault="00251A2E" w:rsidP="00391198">
      <w:r>
        <w:t>Commission Chair</w:t>
      </w:r>
      <w:r w:rsidR="00391198">
        <w:t xml:space="preserve"> Julie Risty</w:t>
      </w:r>
      <w:r w:rsidR="008A242E">
        <w:t>,</w:t>
      </w:r>
      <w:r w:rsidR="00391198">
        <w:t xml:space="preserve"> asked if there was anyone on the teleconference from the public who wished to speak.  There was no one</w:t>
      </w:r>
      <w:r w:rsidR="00BF5808">
        <w:t xml:space="preserve"> at the main office or anyone</w:t>
      </w:r>
      <w:r w:rsidR="00391198">
        <w:t xml:space="preserve"> that provided public comment.</w:t>
      </w:r>
    </w:p>
    <w:p w:rsidR="00F71AE1" w:rsidRPr="0044025B" w:rsidRDefault="00F71AE1" w:rsidP="00F71AE1">
      <w:pPr>
        <w:spacing w:after="12" w:line="259" w:lineRule="auto"/>
        <w:ind w:left="720" w:firstLine="0"/>
        <w:rPr>
          <w:sz w:val="18"/>
          <w:szCs w:val="18"/>
        </w:rPr>
      </w:pPr>
      <w:r>
        <w:t xml:space="preserve"> </w:t>
      </w:r>
    </w:p>
    <w:p w:rsidR="00F71AE1" w:rsidRDefault="00391198" w:rsidP="00391198">
      <w:r>
        <w:t xml:space="preserve">A motion to adjourn was made by </w:t>
      </w:r>
      <w:r w:rsidR="00251A2E">
        <w:t>Deb Young</w:t>
      </w:r>
      <w:r>
        <w:t xml:space="preserve">, seconded by </w:t>
      </w:r>
      <w:r w:rsidR="00251A2E">
        <w:t xml:space="preserve">Mitch </w:t>
      </w:r>
      <w:proofErr w:type="spellStart"/>
      <w:r w:rsidR="00251A2E">
        <w:t>LaFleur</w:t>
      </w:r>
      <w:proofErr w:type="spellEnd"/>
      <w:r>
        <w:t xml:space="preserve">.  Motion carried unanimously by roll call vote.  </w:t>
      </w:r>
    </w:p>
    <w:p w:rsidR="00EA5EDD" w:rsidRPr="00F71AE1" w:rsidRDefault="00EA5EDD" w:rsidP="00F71AE1"/>
    <w:sectPr w:rsidR="00EA5EDD" w:rsidRPr="00F71AE1">
      <w:pgSz w:w="12240" w:h="15840"/>
      <w:pgMar w:top="1440" w:right="148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FDB"/>
    <w:multiLevelType w:val="hybridMultilevel"/>
    <w:tmpl w:val="24948B5E"/>
    <w:lvl w:ilvl="0" w:tplc="2E0A8CD0">
      <w:start w:val="1"/>
      <w:numFmt w:val="decimal"/>
      <w:lvlText w:val="%1)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01B3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A578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493A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C65F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8D12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A931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6B2C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2FAC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E1"/>
    <w:rsid w:val="00042C6A"/>
    <w:rsid w:val="000E1545"/>
    <w:rsid w:val="00111C55"/>
    <w:rsid w:val="001F7F1F"/>
    <w:rsid w:val="00221840"/>
    <w:rsid w:val="00251A2E"/>
    <w:rsid w:val="003570E1"/>
    <w:rsid w:val="00391198"/>
    <w:rsid w:val="004052F7"/>
    <w:rsid w:val="006A14A9"/>
    <w:rsid w:val="006B769B"/>
    <w:rsid w:val="006D08A3"/>
    <w:rsid w:val="006E6842"/>
    <w:rsid w:val="006F3C93"/>
    <w:rsid w:val="00742F71"/>
    <w:rsid w:val="00797CB7"/>
    <w:rsid w:val="007D0F95"/>
    <w:rsid w:val="007F3C5F"/>
    <w:rsid w:val="0086215C"/>
    <w:rsid w:val="008A242E"/>
    <w:rsid w:val="008D6094"/>
    <w:rsid w:val="008E774F"/>
    <w:rsid w:val="0094360C"/>
    <w:rsid w:val="00A2230F"/>
    <w:rsid w:val="00A3668D"/>
    <w:rsid w:val="00AB6A70"/>
    <w:rsid w:val="00B2720C"/>
    <w:rsid w:val="00B55B61"/>
    <w:rsid w:val="00BF5808"/>
    <w:rsid w:val="00C04BEB"/>
    <w:rsid w:val="00CE61C2"/>
    <w:rsid w:val="00D8355F"/>
    <w:rsid w:val="00EA5EDD"/>
    <w:rsid w:val="00EC281F"/>
    <w:rsid w:val="00EC3D4B"/>
    <w:rsid w:val="00F7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27FF"/>
  <w15:chartTrackingRefBased/>
  <w15:docId w15:val="{5C2E9E34-EFF5-4BB4-9F57-0FBD751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AE1"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0C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111C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 Jacobsen</cp:lastModifiedBy>
  <cp:revision>3</cp:revision>
  <cp:lastPrinted>2017-10-30T15:32:00Z</cp:lastPrinted>
  <dcterms:created xsi:type="dcterms:W3CDTF">2018-04-16T15:54:00Z</dcterms:created>
  <dcterms:modified xsi:type="dcterms:W3CDTF">2018-04-16T15:55:00Z</dcterms:modified>
</cp:coreProperties>
</file>