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94AC" w14:textId="77777777" w:rsidR="009D2CE9" w:rsidRDefault="00784369" w:rsidP="00784369">
      <w:pPr>
        <w:jc w:val="center"/>
      </w:pPr>
      <w:bookmarkStart w:id="0" w:name="_GoBack"/>
      <w:bookmarkEnd w:id="0"/>
      <w:r>
        <w:t>South Dakota Electronic Recording Commission</w:t>
      </w:r>
    </w:p>
    <w:p w14:paraId="636B5EED" w14:textId="77777777" w:rsidR="00784369" w:rsidRDefault="00784369" w:rsidP="00784369">
      <w:pPr>
        <w:jc w:val="center"/>
      </w:pPr>
      <w:r>
        <w:t>Teleconference</w:t>
      </w:r>
    </w:p>
    <w:p w14:paraId="29259F23" w14:textId="73DC85F6" w:rsidR="00784369" w:rsidRDefault="000A2401" w:rsidP="00784369">
      <w:pPr>
        <w:jc w:val="center"/>
      </w:pPr>
      <w:r>
        <w:t>August 10, 2016</w:t>
      </w:r>
    </w:p>
    <w:p w14:paraId="2356D0EB" w14:textId="77777777" w:rsidR="00784369" w:rsidRDefault="00784369" w:rsidP="00784369">
      <w:pPr>
        <w:jc w:val="center"/>
      </w:pPr>
      <w:r>
        <w:t>MINUTES</w:t>
      </w:r>
    </w:p>
    <w:p w14:paraId="54997A9F" w14:textId="77777777" w:rsidR="00784369" w:rsidRDefault="00784369" w:rsidP="00784369">
      <w:pPr>
        <w:jc w:val="center"/>
      </w:pPr>
    </w:p>
    <w:p w14:paraId="1F0208E5" w14:textId="77777777" w:rsidR="00784369" w:rsidRDefault="00784369" w:rsidP="00784369"/>
    <w:p w14:paraId="2C1BF895" w14:textId="17CE7BC0" w:rsidR="00784369" w:rsidRPr="00C45F81" w:rsidRDefault="00784369" w:rsidP="00784369">
      <w:r w:rsidRPr="00C45F81">
        <w:t xml:space="preserve">The South Dakota Electronic Recording Commission met via teleconference on </w:t>
      </w:r>
      <w:r w:rsidR="000A2401" w:rsidRPr="00C45F81">
        <w:t>Wednesday, August 10</w:t>
      </w:r>
      <w:r w:rsidRPr="00C45F81">
        <w:t xml:space="preserve">, 2016.  The meeting was called to order by Chairperson Julie Risty at </w:t>
      </w:r>
      <w:r w:rsidR="000A2401" w:rsidRPr="00C45F81">
        <w:t>10</w:t>
      </w:r>
      <w:r w:rsidR="003704FE" w:rsidRPr="00C45F81">
        <w:t>:04</w:t>
      </w:r>
      <w:r w:rsidR="000A2401" w:rsidRPr="00C45F81">
        <w:t xml:space="preserve"> a</w:t>
      </w:r>
      <w:r w:rsidRPr="00C45F81">
        <w:t>.m. CT/</w:t>
      </w:r>
      <w:r w:rsidR="000A2401" w:rsidRPr="00C45F81">
        <w:t>9</w:t>
      </w:r>
      <w:r w:rsidR="003704FE" w:rsidRPr="00C45F81">
        <w:t>:04</w:t>
      </w:r>
      <w:r w:rsidR="000A2401" w:rsidRPr="00C45F81">
        <w:t xml:space="preserve"> a</w:t>
      </w:r>
      <w:r w:rsidRPr="00C45F81">
        <w:t>.m. MT.  Roll call was made and a quorum was establi</w:t>
      </w:r>
      <w:r w:rsidR="006C5A11" w:rsidRPr="00C45F81">
        <w:t>shed with the following:</w:t>
      </w:r>
    </w:p>
    <w:p w14:paraId="51434813" w14:textId="77777777" w:rsidR="00BB3A0A" w:rsidRPr="00C45F81" w:rsidRDefault="00BB3A0A" w:rsidP="00784369"/>
    <w:p w14:paraId="1D30D7AC" w14:textId="02CB2E14" w:rsidR="00BB3A0A" w:rsidRPr="00C45F81" w:rsidRDefault="0016035F" w:rsidP="00784369">
      <w:r w:rsidRPr="00C45F81">
        <w:t>Present:</w:t>
      </w:r>
    </w:p>
    <w:p w14:paraId="5B5CDAF8" w14:textId="77777777" w:rsidR="00BB3A0A" w:rsidRPr="00C45F81" w:rsidRDefault="00BB3A0A" w:rsidP="00BB3A0A">
      <w:pPr>
        <w:rPr>
          <w:rFonts w:cs="Times New Roman"/>
        </w:rPr>
      </w:pPr>
      <w:r w:rsidRPr="00C45F81">
        <w:rPr>
          <w:rFonts w:cs="Times New Roman"/>
        </w:rPr>
        <w:t>Julie Risty, Minnehaha County Register of Deeds</w:t>
      </w:r>
    </w:p>
    <w:p w14:paraId="5ACBBF49" w14:textId="77777777" w:rsidR="00BB3A0A" w:rsidRPr="00C45F81" w:rsidRDefault="00BB3A0A" w:rsidP="00BB3A0A">
      <w:pPr>
        <w:rPr>
          <w:rFonts w:cs="Times New Roman"/>
        </w:rPr>
      </w:pPr>
      <w:r w:rsidRPr="00C45F81">
        <w:rPr>
          <w:rFonts w:cs="Times New Roman"/>
        </w:rPr>
        <w:t>Deb Young, Davison County Register of Deeds</w:t>
      </w:r>
    </w:p>
    <w:p w14:paraId="557629E9" w14:textId="77777777" w:rsidR="00BB3A0A" w:rsidRPr="00C45F81" w:rsidRDefault="00BB3A0A" w:rsidP="00BB3A0A">
      <w:pPr>
        <w:rPr>
          <w:rFonts w:cs="Times New Roman"/>
        </w:rPr>
      </w:pPr>
      <w:r w:rsidRPr="00C45F81">
        <w:rPr>
          <w:rFonts w:cs="Times New Roman"/>
        </w:rPr>
        <w:t>Sheree Green, Lawrence County Register of Deeds</w:t>
      </w:r>
    </w:p>
    <w:p w14:paraId="5546AD31" w14:textId="77777777" w:rsidR="003704FE" w:rsidRPr="00C45F81" w:rsidRDefault="003704FE" w:rsidP="003704FE">
      <w:pPr>
        <w:rPr>
          <w:rFonts w:cs="Times New Roman"/>
        </w:rPr>
      </w:pPr>
      <w:r w:rsidRPr="00C45F81">
        <w:rPr>
          <w:rFonts w:cs="Times New Roman"/>
        </w:rPr>
        <w:t>Peggy Johnson, Sully County Register of Deeds</w:t>
      </w:r>
    </w:p>
    <w:p w14:paraId="70099511" w14:textId="77777777" w:rsidR="00BB3A0A" w:rsidRPr="00C45F81" w:rsidRDefault="00BB3A0A" w:rsidP="00BB3A0A">
      <w:pPr>
        <w:rPr>
          <w:rFonts w:cs="Times New Roman"/>
        </w:rPr>
      </w:pPr>
      <w:r w:rsidRPr="00C45F81">
        <w:rPr>
          <w:rFonts w:cs="Times New Roman"/>
        </w:rPr>
        <w:t xml:space="preserve">Mitch </w:t>
      </w:r>
      <w:proofErr w:type="spellStart"/>
      <w:r w:rsidRPr="00C45F81">
        <w:rPr>
          <w:rFonts w:cs="Times New Roman"/>
        </w:rPr>
        <w:t>LeFleur</w:t>
      </w:r>
      <w:proofErr w:type="spellEnd"/>
      <w:r w:rsidRPr="00C45F81">
        <w:rPr>
          <w:rFonts w:cs="Times New Roman"/>
        </w:rPr>
        <w:t>, South Dakota Land Title Association Representative</w:t>
      </w:r>
    </w:p>
    <w:p w14:paraId="3AA8A7D6" w14:textId="77777777" w:rsidR="00BB3A0A" w:rsidRPr="00C45F81" w:rsidRDefault="00BB3A0A" w:rsidP="00BB3A0A">
      <w:pPr>
        <w:rPr>
          <w:rFonts w:cs="Times New Roman"/>
        </w:rPr>
      </w:pPr>
      <w:r w:rsidRPr="00C45F81">
        <w:rPr>
          <w:rFonts w:cs="Times New Roman"/>
        </w:rPr>
        <w:t xml:space="preserve">Donald J. </w:t>
      </w:r>
      <w:proofErr w:type="spellStart"/>
      <w:r w:rsidRPr="00C45F81">
        <w:rPr>
          <w:rFonts w:cs="Times New Roman"/>
        </w:rPr>
        <w:t>Straka</w:t>
      </w:r>
      <w:proofErr w:type="spellEnd"/>
      <w:r w:rsidRPr="00C45F81">
        <w:rPr>
          <w:rFonts w:cs="Times New Roman"/>
        </w:rPr>
        <w:t>, South Dakota Bankers Association Representative</w:t>
      </w:r>
    </w:p>
    <w:p w14:paraId="733B947B" w14:textId="77777777" w:rsidR="00BB3A0A" w:rsidRPr="00C45F81" w:rsidRDefault="00BB3A0A" w:rsidP="00BB3A0A">
      <w:pPr>
        <w:rPr>
          <w:rFonts w:cs="Times New Roman"/>
        </w:rPr>
      </w:pPr>
      <w:r w:rsidRPr="00C45F81">
        <w:rPr>
          <w:rFonts w:cs="Times New Roman"/>
        </w:rPr>
        <w:t xml:space="preserve">Monte </w:t>
      </w:r>
      <w:proofErr w:type="spellStart"/>
      <w:r w:rsidRPr="00C45F81">
        <w:rPr>
          <w:rFonts w:cs="Times New Roman"/>
        </w:rPr>
        <w:t>Watembach</w:t>
      </w:r>
      <w:proofErr w:type="spellEnd"/>
      <w:r w:rsidRPr="00C45F81">
        <w:rPr>
          <w:rFonts w:cs="Times New Roman"/>
        </w:rPr>
        <w:t>, Information Technology Professional</w:t>
      </w:r>
    </w:p>
    <w:p w14:paraId="10F18964" w14:textId="2917AEEA" w:rsidR="003704FE" w:rsidRPr="00C45F81" w:rsidRDefault="003704FE" w:rsidP="00BB3A0A">
      <w:pPr>
        <w:rPr>
          <w:rFonts w:cs="Times New Roman"/>
        </w:rPr>
      </w:pPr>
      <w:r w:rsidRPr="00C45F81">
        <w:rPr>
          <w:rFonts w:cs="Times New Roman"/>
        </w:rPr>
        <w:t xml:space="preserve">Haven Stuck, South Dakota State Bar Representative, joined the </w:t>
      </w:r>
      <w:r w:rsidR="004A222B" w:rsidRPr="00C45F81">
        <w:rPr>
          <w:rFonts w:cs="Times New Roman"/>
        </w:rPr>
        <w:t>tele</w:t>
      </w:r>
      <w:r w:rsidRPr="00C45F81">
        <w:rPr>
          <w:rFonts w:cs="Times New Roman"/>
        </w:rPr>
        <w:t>conference at 10:10 a.m. CT</w:t>
      </w:r>
    </w:p>
    <w:p w14:paraId="362F965D" w14:textId="5AA83A23" w:rsidR="0016035F" w:rsidRPr="00C45F81" w:rsidRDefault="0016035F" w:rsidP="00BB3A0A">
      <w:pPr>
        <w:rPr>
          <w:rFonts w:cs="Times New Roman"/>
        </w:rPr>
      </w:pPr>
      <w:r w:rsidRPr="00C45F81">
        <w:rPr>
          <w:rFonts w:cs="Times New Roman"/>
        </w:rPr>
        <w:t>Bob Wilcox, SD Counties Executive Director</w:t>
      </w:r>
    </w:p>
    <w:p w14:paraId="029A1693" w14:textId="77777777" w:rsidR="000A2401" w:rsidRPr="00C45F81" w:rsidRDefault="000A2401" w:rsidP="00BB3A0A">
      <w:pPr>
        <w:rPr>
          <w:rFonts w:cs="Times New Roman"/>
        </w:rPr>
      </w:pPr>
      <w:r w:rsidRPr="00C45F81">
        <w:rPr>
          <w:rFonts w:cs="Times New Roman"/>
        </w:rPr>
        <w:t>Kris Jacobsen</w:t>
      </w:r>
      <w:r w:rsidR="00BB3A0A" w:rsidRPr="00C45F81">
        <w:rPr>
          <w:rFonts w:cs="Times New Roman"/>
        </w:rPr>
        <w:t xml:space="preserve">, SDACO </w:t>
      </w:r>
      <w:r w:rsidRPr="00C45F81">
        <w:rPr>
          <w:rFonts w:cs="Times New Roman"/>
        </w:rPr>
        <w:t>Deputy Director</w:t>
      </w:r>
      <w:r w:rsidR="00BB3A0A" w:rsidRPr="00C45F81">
        <w:rPr>
          <w:rFonts w:cs="Times New Roman"/>
        </w:rPr>
        <w:t xml:space="preserve">, serving as support staff. </w:t>
      </w:r>
    </w:p>
    <w:p w14:paraId="54AD0C67" w14:textId="77777777" w:rsidR="000A2401" w:rsidRPr="00C45F81" w:rsidRDefault="000A2401" w:rsidP="00BB3A0A">
      <w:pPr>
        <w:rPr>
          <w:rFonts w:cs="Times New Roman"/>
        </w:rPr>
      </w:pPr>
    </w:p>
    <w:p w14:paraId="2A6DE794" w14:textId="77777777" w:rsidR="0016035F" w:rsidRPr="00C45F81" w:rsidRDefault="000A2401" w:rsidP="000A2401">
      <w:pPr>
        <w:rPr>
          <w:rFonts w:cs="Times New Roman"/>
        </w:rPr>
      </w:pPr>
      <w:r w:rsidRPr="00C45F81">
        <w:rPr>
          <w:rFonts w:cs="Times New Roman"/>
        </w:rPr>
        <w:t xml:space="preserve">Absent: </w:t>
      </w:r>
    </w:p>
    <w:p w14:paraId="1D8A9094" w14:textId="5559E57E" w:rsidR="000A2401" w:rsidRPr="00C45F81" w:rsidRDefault="000A2401" w:rsidP="000A2401">
      <w:pPr>
        <w:rPr>
          <w:rFonts w:cs="Times New Roman"/>
        </w:rPr>
      </w:pPr>
      <w:r w:rsidRPr="00C45F81">
        <w:rPr>
          <w:rFonts w:cs="Times New Roman"/>
        </w:rPr>
        <w:t>Elaine Reimer, Brule County Register of Deeds</w:t>
      </w:r>
    </w:p>
    <w:p w14:paraId="797F7287" w14:textId="6FC90C2F" w:rsidR="003704FE" w:rsidRPr="00C45F81" w:rsidRDefault="003704FE" w:rsidP="000A2401">
      <w:pPr>
        <w:rPr>
          <w:rFonts w:cs="Times New Roman"/>
        </w:rPr>
      </w:pPr>
      <w:r w:rsidRPr="00C45F81">
        <w:rPr>
          <w:rFonts w:cs="Times New Roman"/>
        </w:rPr>
        <w:t>Greg Wick, South Dakota Land Title Association Representative</w:t>
      </w:r>
    </w:p>
    <w:p w14:paraId="24DBC112" w14:textId="77777777" w:rsidR="000A2401" w:rsidRPr="00C45F81" w:rsidRDefault="000A2401" w:rsidP="00BB3A0A">
      <w:pPr>
        <w:rPr>
          <w:rFonts w:ascii="Times New Roman" w:hAnsi="Times New Roman" w:cs="Times New Roman"/>
          <w:sz w:val="24"/>
          <w:szCs w:val="24"/>
        </w:rPr>
      </w:pPr>
    </w:p>
    <w:p w14:paraId="6935A1AD" w14:textId="17EEB6A1" w:rsidR="00693FAF" w:rsidRPr="00C45F81" w:rsidRDefault="00693FAF" w:rsidP="00784369">
      <w:r w:rsidRPr="00C45F81">
        <w:t>A motion to approve</w:t>
      </w:r>
      <w:r w:rsidR="00662306" w:rsidRPr="00C45F81">
        <w:t xml:space="preserve"> the</w:t>
      </w:r>
      <w:r w:rsidR="0034734B" w:rsidRPr="00C45F81">
        <w:rPr>
          <w:vertAlign w:val="superscript"/>
        </w:rPr>
        <w:t xml:space="preserve"> </w:t>
      </w:r>
      <w:r w:rsidR="0034734B" w:rsidRPr="00C45F81">
        <w:t>April 26</w:t>
      </w:r>
      <w:r w:rsidR="00BB3A0A" w:rsidRPr="00C45F81">
        <w:t>, 2016 Minutes</w:t>
      </w:r>
      <w:r w:rsidRPr="00C45F81">
        <w:t xml:space="preserve"> was made by </w:t>
      </w:r>
      <w:r w:rsidR="00BB3A0A" w:rsidRPr="00C45F81">
        <w:t xml:space="preserve">Mitch </w:t>
      </w:r>
      <w:proofErr w:type="spellStart"/>
      <w:r w:rsidR="00BB3A0A" w:rsidRPr="00C45F81">
        <w:t>LeFleur</w:t>
      </w:r>
      <w:proofErr w:type="spellEnd"/>
      <w:r w:rsidRPr="00C45F81">
        <w:t xml:space="preserve"> and second by </w:t>
      </w:r>
      <w:r w:rsidR="000A2401" w:rsidRPr="00C45F81">
        <w:t xml:space="preserve">Donald </w:t>
      </w:r>
      <w:proofErr w:type="spellStart"/>
      <w:r w:rsidR="000A2401" w:rsidRPr="00C45F81">
        <w:t>Straka</w:t>
      </w:r>
      <w:proofErr w:type="spellEnd"/>
      <w:r w:rsidR="003704FE" w:rsidRPr="00C45F81">
        <w:t>.  M</w:t>
      </w:r>
      <w:r w:rsidRPr="00C45F81">
        <w:t xml:space="preserve">otion carried by unanimous </w:t>
      </w:r>
      <w:r w:rsidR="000A2401" w:rsidRPr="00C45F81">
        <w:t xml:space="preserve">roll call </w:t>
      </w:r>
      <w:r w:rsidRPr="00C45F81">
        <w:t>vote</w:t>
      </w:r>
      <w:r w:rsidR="003704FE" w:rsidRPr="00C45F81">
        <w:t xml:space="preserve"> of 6 Yeas, 0 Nays</w:t>
      </w:r>
      <w:r w:rsidRPr="00C45F81">
        <w:t xml:space="preserve">.  </w:t>
      </w:r>
    </w:p>
    <w:p w14:paraId="498854C5" w14:textId="77777777" w:rsidR="00693FAF" w:rsidRPr="00C45F81" w:rsidRDefault="00693FAF" w:rsidP="00784369"/>
    <w:p w14:paraId="0E28EB20" w14:textId="3BE0DCC8" w:rsidR="00693FAF" w:rsidRPr="00C45F81" w:rsidRDefault="00693FAF" w:rsidP="00784369">
      <w:r w:rsidRPr="00C45F81">
        <w:t xml:space="preserve">A motion to approve </w:t>
      </w:r>
      <w:r w:rsidR="003704FE" w:rsidRPr="00C45F81">
        <w:t>August 10</w:t>
      </w:r>
      <w:r w:rsidRPr="00C45F81">
        <w:t xml:space="preserve">, 2016, Agenda was made by </w:t>
      </w:r>
      <w:r w:rsidR="003704FE" w:rsidRPr="00C45F81">
        <w:t xml:space="preserve">Donald </w:t>
      </w:r>
      <w:proofErr w:type="spellStart"/>
      <w:r w:rsidR="003704FE" w:rsidRPr="00C45F81">
        <w:t>Straka</w:t>
      </w:r>
      <w:proofErr w:type="spellEnd"/>
      <w:r w:rsidRPr="00C45F81">
        <w:t xml:space="preserve"> and second by </w:t>
      </w:r>
      <w:r w:rsidR="003704FE" w:rsidRPr="00C45F81">
        <w:t xml:space="preserve">Deb Young.  Motion carried by unanimous roll call vote of 6 Yeas, 0 Nays.  </w:t>
      </w:r>
      <w:r w:rsidRPr="00C45F81">
        <w:t xml:space="preserve">  </w:t>
      </w:r>
    </w:p>
    <w:p w14:paraId="49B2E388" w14:textId="77777777" w:rsidR="00BB3A0A" w:rsidRPr="00C45F81" w:rsidRDefault="00BB3A0A" w:rsidP="00784369"/>
    <w:p w14:paraId="6ECFA714" w14:textId="5D7316C5" w:rsidR="00BB3A0A" w:rsidRPr="00C45F81" w:rsidRDefault="0034734B" w:rsidP="00784369">
      <w:r w:rsidRPr="00C45F81">
        <w:t xml:space="preserve">Attorney </w:t>
      </w:r>
      <w:r w:rsidR="00BB3A0A" w:rsidRPr="00C45F81">
        <w:t>Brittany Novotny,</w:t>
      </w:r>
      <w:r w:rsidRPr="00C45F81">
        <w:t xml:space="preserve"> who was hired to assist the commission with the promulgation of rules process,</w:t>
      </w:r>
      <w:r w:rsidR="00BB3A0A" w:rsidRPr="00C45F81">
        <w:t xml:space="preserve"> </w:t>
      </w:r>
      <w:r w:rsidR="0016035F" w:rsidRPr="00C45F81">
        <w:t xml:space="preserve">/Midwest </w:t>
      </w:r>
      <w:proofErr w:type="gramStart"/>
      <w:r w:rsidR="004A222B" w:rsidRPr="00C45F81">
        <w:t>Solutions</w:t>
      </w:r>
      <w:proofErr w:type="gramEnd"/>
      <w:r w:rsidRPr="00C45F81">
        <w:t xml:space="preserve"> was also</w:t>
      </w:r>
      <w:r w:rsidR="00856FF0" w:rsidRPr="00C45F81">
        <w:t xml:space="preserve"> present.    </w:t>
      </w:r>
      <w:r w:rsidR="003704FE" w:rsidRPr="00C45F81">
        <w:t xml:space="preserve">Brittany updated the committee on the Rules Process. </w:t>
      </w:r>
    </w:p>
    <w:p w14:paraId="426E2840" w14:textId="77777777" w:rsidR="003704FE" w:rsidRPr="00C45F81" w:rsidRDefault="003704FE" w:rsidP="00784369"/>
    <w:p w14:paraId="1E8D77B4" w14:textId="1321992F" w:rsidR="0031272A" w:rsidRPr="00F77240" w:rsidRDefault="0031272A" w:rsidP="00CF2DA1">
      <w:pPr>
        <w:pStyle w:val="ListParagraph"/>
        <w:numPr>
          <w:ilvl w:val="0"/>
          <w:numId w:val="2"/>
        </w:numPr>
      </w:pPr>
      <w:r w:rsidRPr="00C45F81">
        <w:t xml:space="preserve">Bob Wilcox, Executive Director </w:t>
      </w:r>
      <w:r w:rsidR="001B5CE6" w:rsidRPr="00C45F81">
        <w:t xml:space="preserve">of the South Dakota Association of County officials, </w:t>
      </w:r>
      <w:r w:rsidRPr="00C45F81">
        <w:t xml:space="preserve">has signed the </w:t>
      </w:r>
      <w:r w:rsidR="00271003" w:rsidRPr="00C45F81">
        <w:t xml:space="preserve">authorization to proceed with the proposed </w:t>
      </w:r>
      <w:r w:rsidRPr="00C45F81">
        <w:t xml:space="preserve">Administrative Rules </w:t>
      </w:r>
      <w:r w:rsidR="007D4D8D" w:rsidRPr="00F77240">
        <w:t>as is required by statute.</w:t>
      </w:r>
    </w:p>
    <w:p w14:paraId="154DEA74" w14:textId="0AFE5A26" w:rsidR="0031272A" w:rsidRPr="00C45F81" w:rsidRDefault="00271003" w:rsidP="00CF2DA1">
      <w:pPr>
        <w:pStyle w:val="ListParagraph"/>
        <w:numPr>
          <w:ilvl w:val="0"/>
          <w:numId w:val="2"/>
        </w:numPr>
      </w:pPr>
      <w:r w:rsidRPr="00C45F81">
        <w:t xml:space="preserve">The </w:t>
      </w:r>
      <w:r w:rsidR="0031272A" w:rsidRPr="00C45F81">
        <w:t>Legislative Research Council (LRC) and the SD Bureau of Finance and Management have been noticed of t</w:t>
      </w:r>
      <w:r w:rsidR="007D4D8D" w:rsidRPr="00C45F81">
        <w:t xml:space="preserve">he </w:t>
      </w:r>
      <w:r w:rsidRPr="00C45F81">
        <w:t xml:space="preserve">proposed </w:t>
      </w:r>
      <w:r w:rsidR="007D4D8D" w:rsidRPr="00C45F81">
        <w:t>Administrative Rules.</w:t>
      </w:r>
    </w:p>
    <w:p w14:paraId="31DD8717" w14:textId="3A9AA5F6" w:rsidR="0031272A" w:rsidRPr="00C45F81" w:rsidRDefault="0031272A" w:rsidP="00CF2DA1">
      <w:pPr>
        <w:pStyle w:val="ListParagraph"/>
        <w:numPr>
          <w:ilvl w:val="0"/>
          <w:numId w:val="2"/>
        </w:numPr>
      </w:pPr>
      <w:r w:rsidRPr="00C45F81">
        <w:t xml:space="preserve">The </w:t>
      </w:r>
      <w:r w:rsidR="00271003" w:rsidRPr="00C45F81">
        <w:t>f</w:t>
      </w:r>
      <w:r w:rsidRPr="00C45F81">
        <w:t xml:space="preserve">inal </w:t>
      </w:r>
      <w:r w:rsidR="00271003" w:rsidRPr="00C45F81">
        <w:t>d</w:t>
      </w:r>
      <w:r w:rsidR="0016035F" w:rsidRPr="00C45F81">
        <w:t xml:space="preserve">raft of </w:t>
      </w:r>
      <w:r w:rsidR="004A222B" w:rsidRPr="00C45F81">
        <w:t xml:space="preserve">the </w:t>
      </w:r>
      <w:r w:rsidR="00271003" w:rsidRPr="00C45F81">
        <w:t xml:space="preserve">proposed </w:t>
      </w:r>
      <w:r w:rsidRPr="00C45F81">
        <w:t xml:space="preserve">Administrative Rules and Notice for Public Hearing are posted on the SDACO website. </w:t>
      </w:r>
    </w:p>
    <w:p w14:paraId="1D6E176B" w14:textId="121E5B59" w:rsidR="00A92687" w:rsidRPr="00C45F81" w:rsidRDefault="00CF2DA1" w:rsidP="00CF2DA1">
      <w:pPr>
        <w:pStyle w:val="ListParagraph"/>
        <w:numPr>
          <w:ilvl w:val="0"/>
          <w:numId w:val="2"/>
        </w:numPr>
      </w:pPr>
      <w:r w:rsidRPr="00C45F81">
        <w:t xml:space="preserve">The </w:t>
      </w:r>
      <w:r w:rsidR="00A92687" w:rsidRPr="00C45F81">
        <w:t>notices</w:t>
      </w:r>
      <w:r w:rsidRPr="00C45F81">
        <w:t xml:space="preserve"> </w:t>
      </w:r>
      <w:r w:rsidR="004A222B" w:rsidRPr="00C45F81">
        <w:t xml:space="preserve">for Public Hearing </w:t>
      </w:r>
      <w:r w:rsidRPr="00C45F81">
        <w:t xml:space="preserve">will be </w:t>
      </w:r>
      <w:r w:rsidR="00A92687" w:rsidRPr="00C45F81">
        <w:t>published in the Rapid City Journal, the Sioux Falls Argus Leader, the Pierre Capit</w:t>
      </w:r>
      <w:r w:rsidR="00301C1C" w:rsidRPr="00F77240">
        <w:t>a</w:t>
      </w:r>
      <w:r w:rsidR="00A92687" w:rsidRPr="00C45F81">
        <w:t>l Journal, and the Aberdeen American News.</w:t>
      </w:r>
    </w:p>
    <w:p w14:paraId="713AD53A" w14:textId="4A27DA4E" w:rsidR="00A92687" w:rsidRPr="00C45F81" w:rsidRDefault="0031272A" w:rsidP="00CF2DA1">
      <w:pPr>
        <w:pStyle w:val="ListParagraph"/>
        <w:numPr>
          <w:ilvl w:val="0"/>
          <w:numId w:val="2"/>
        </w:numPr>
      </w:pPr>
      <w:r w:rsidRPr="00C45F81">
        <w:lastRenderedPageBreak/>
        <w:t xml:space="preserve">The </w:t>
      </w:r>
      <w:r w:rsidR="00A92687" w:rsidRPr="00C45F81">
        <w:t xml:space="preserve">Public Hearing </w:t>
      </w:r>
      <w:r w:rsidR="00176824" w:rsidRPr="00C45F81">
        <w:t xml:space="preserve">shall be </w:t>
      </w:r>
      <w:r w:rsidRPr="00C45F81">
        <w:t>confirmed</w:t>
      </w:r>
      <w:r w:rsidR="00A92687" w:rsidRPr="00C45F81">
        <w:t xml:space="preserve"> </w:t>
      </w:r>
      <w:r w:rsidR="00176824" w:rsidRPr="00C45F81">
        <w:t xml:space="preserve">for </w:t>
      </w:r>
      <w:r w:rsidR="00A92687" w:rsidRPr="00C45F81">
        <w:t>September 8</w:t>
      </w:r>
      <w:r w:rsidR="00A92687" w:rsidRPr="00C45F81">
        <w:rPr>
          <w:vertAlign w:val="superscript"/>
        </w:rPr>
        <w:t>th</w:t>
      </w:r>
      <w:r w:rsidR="00A92687" w:rsidRPr="00C45F81">
        <w:t xml:space="preserve"> at</w:t>
      </w:r>
      <w:r w:rsidRPr="00C45F81">
        <w:t xml:space="preserve"> </w:t>
      </w:r>
      <w:r w:rsidR="001A7F0D" w:rsidRPr="00C45F81">
        <w:t>10:30 a.m.</w:t>
      </w:r>
      <w:r w:rsidR="00176824" w:rsidRPr="00C45F81">
        <w:t>,</w:t>
      </w:r>
      <w:r w:rsidR="001A7F0D" w:rsidRPr="00C45F81">
        <w:t xml:space="preserve"> </w:t>
      </w:r>
      <w:r w:rsidR="0016035F" w:rsidRPr="00C45F81">
        <w:t xml:space="preserve">CT/9:30 a.m. MT </w:t>
      </w:r>
      <w:r w:rsidR="001A7F0D" w:rsidRPr="00C45F81">
        <w:t>at</w:t>
      </w:r>
      <w:r w:rsidR="00A92687" w:rsidRPr="00C45F81">
        <w:t xml:space="preserve"> the SDACO office building</w:t>
      </w:r>
      <w:r w:rsidR="00C639C8" w:rsidRPr="00C45F81">
        <w:t xml:space="preserve">.   </w:t>
      </w:r>
      <w:r w:rsidR="006C5A11" w:rsidRPr="00C45F81">
        <w:t>A quorum of the Electronic Recording Commission should be</w:t>
      </w:r>
      <w:r w:rsidR="00A92687" w:rsidRPr="00C45F81">
        <w:t xml:space="preserve"> present</w:t>
      </w:r>
      <w:r w:rsidR="007D4D8D" w:rsidRPr="00C45F81">
        <w:t xml:space="preserve"> or appearing telephonically</w:t>
      </w:r>
      <w:r w:rsidR="00A92687" w:rsidRPr="00C45F81">
        <w:t xml:space="preserve"> at the </w:t>
      </w:r>
      <w:r w:rsidR="00176824" w:rsidRPr="00C45F81">
        <w:t xml:space="preserve">public </w:t>
      </w:r>
      <w:r w:rsidR="00A92687" w:rsidRPr="00C45F81">
        <w:t>meeting</w:t>
      </w:r>
      <w:r w:rsidR="00271003" w:rsidRPr="00C45F81">
        <w:t>, where t</w:t>
      </w:r>
      <w:r w:rsidRPr="00C45F81">
        <w:t xml:space="preserve">here will be teleconference availability. </w:t>
      </w:r>
    </w:p>
    <w:p w14:paraId="760F1AE9" w14:textId="6D70464E" w:rsidR="0031272A" w:rsidRPr="00C45F81" w:rsidRDefault="00271003" w:rsidP="00CF2DA1">
      <w:pPr>
        <w:pStyle w:val="ListParagraph"/>
        <w:numPr>
          <w:ilvl w:val="0"/>
          <w:numId w:val="2"/>
        </w:numPr>
      </w:pPr>
      <w:r w:rsidRPr="00C45F81">
        <w:t>Following the public hearing</w:t>
      </w:r>
      <w:r w:rsidR="00C45F81" w:rsidRPr="00C45F81">
        <w:t>, Approval</w:t>
      </w:r>
      <w:r w:rsidRPr="00C45F81">
        <w:t xml:space="preserve"> of Rules shall be signed </w:t>
      </w:r>
      <w:r w:rsidR="004A222B" w:rsidRPr="00C45F81">
        <w:t xml:space="preserve">by the Electronic Recording Commission </w:t>
      </w:r>
      <w:r w:rsidRPr="00C45F81">
        <w:t xml:space="preserve">and </w:t>
      </w:r>
      <w:r w:rsidR="0031272A" w:rsidRPr="00C45F81">
        <w:t>submitted to</w:t>
      </w:r>
      <w:r w:rsidRPr="00C45F81">
        <w:t xml:space="preserve"> the</w:t>
      </w:r>
      <w:r w:rsidR="0031272A" w:rsidRPr="00C45F81">
        <w:t xml:space="preserve"> Legislative Research Council by September 9</w:t>
      </w:r>
      <w:r w:rsidR="00BE38D6" w:rsidRPr="00C45F81">
        <w:t>, 2016</w:t>
      </w:r>
      <w:r w:rsidRPr="00C45F81">
        <w:t>,</w:t>
      </w:r>
      <w:r w:rsidR="006C5A11" w:rsidRPr="00C45F81">
        <w:t xml:space="preserve"> to be placed on the </w:t>
      </w:r>
      <w:r w:rsidRPr="00C45F81">
        <w:t xml:space="preserve">Administrative </w:t>
      </w:r>
      <w:r w:rsidR="006C5A11" w:rsidRPr="00C45F81">
        <w:t>Rules Review Committee agenda</w:t>
      </w:r>
      <w:r w:rsidR="0031272A" w:rsidRPr="00C45F81">
        <w:t>.</w:t>
      </w:r>
    </w:p>
    <w:p w14:paraId="636B09EF" w14:textId="0746225D" w:rsidR="001A7F0D" w:rsidRPr="00C45F81" w:rsidRDefault="00176824" w:rsidP="00CF2DA1">
      <w:pPr>
        <w:pStyle w:val="ListParagraph"/>
        <w:numPr>
          <w:ilvl w:val="0"/>
          <w:numId w:val="2"/>
        </w:numPr>
      </w:pPr>
      <w:r w:rsidRPr="00C45F81">
        <w:t xml:space="preserve">The </w:t>
      </w:r>
      <w:r w:rsidR="00271003" w:rsidRPr="00C45F81">
        <w:t xml:space="preserve">Administrative </w:t>
      </w:r>
      <w:r w:rsidR="001A7F0D" w:rsidRPr="00C45F81">
        <w:t xml:space="preserve">Rules Review Committee </w:t>
      </w:r>
      <w:r w:rsidR="00271003" w:rsidRPr="00C45F81">
        <w:t>m</w:t>
      </w:r>
      <w:r w:rsidR="001A7F0D" w:rsidRPr="00C45F81">
        <w:t xml:space="preserve">eeting </w:t>
      </w:r>
      <w:r w:rsidR="00C639C8" w:rsidRPr="00C45F81">
        <w:t>may be</w:t>
      </w:r>
      <w:r w:rsidR="004A222B" w:rsidRPr="00C45F81">
        <w:t xml:space="preserve"> set for</w:t>
      </w:r>
      <w:r w:rsidR="00BE38D6" w:rsidRPr="00C45F81">
        <w:t xml:space="preserve"> September 26, 2016</w:t>
      </w:r>
      <w:r w:rsidR="001A7F0D" w:rsidRPr="00C45F81">
        <w:t>.</w:t>
      </w:r>
    </w:p>
    <w:p w14:paraId="6A88C66B" w14:textId="3583B1F4" w:rsidR="00A92687" w:rsidRPr="00C45F81" w:rsidRDefault="00271003" w:rsidP="00CF2DA1">
      <w:pPr>
        <w:pStyle w:val="ListParagraph"/>
        <w:numPr>
          <w:ilvl w:val="0"/>
          <w:numId w:val="2"/>
        </w:numPr>
      </w:pPr>
      <w:r w:rsidRPr="00C45F81">
        <w:t xml:space="preserve">Following approval by the Administrative Rules Review Committee, the proposed Administrative </w:t>
      </w:r>
      <w:r w:rsidR="001A7F0D" w:rsidRPr="00C45F81">
        <w:t xml:space="preserve">Rules are not final until 20 days after they are filed with the Secretary of State.     </w:t>
      </w:r>
    </w:p>
    <w:p w14:paraId="5CBE9C3B" w14:textId="77777777" w:rsidR="00176824" w:rsidRPr="00C45F81" w:rsidRDefault="00176824" w:rsidP="00E413D6"/>
    <w:p w14:paraId="1E85CC16" w14:textId="130C964A" w:rsidR="00CF2DA1" w:rsidRPr="00C45F81" w:rsidRDefault="00176824" w:rsidP="00E413D6">
      <w:r w:rsidRPr="00C45F81">
        <w:t xml:space="preserve">Discussion was then held with agreement that we should </w:t>
      </w:r>
      <w:r w:rsidR="00F77240" w:rsidRPr="00C45F81">
        <w:t>proceed with</w:t>
      </w:r>
      <w:r w:rsidRPr="00C45F81">
        <w:t xml:space="preserve"> </w:t>
      </w:r>
      <w:r w:rsidR="00E5291C" w:rsidRPr="00C45F81">
        <w:t xml:space="preserve">the </w:t>
      </w:r>
      <w:r w:rsidRPr="00C45F81">
        <w:t>formal rules promulgation</w:t>
      </w:r>
      <w:r w:rsidR="00E5291C" w:rsidRPr="00C45F81">
        <w:t xml:space="preserve"> process</w:t>
      </w:r>
      <w:r w:rsidRPr="00C45F81">
        <w:t>.</w:t>
      </w:r>
      <w:r w:rsidR="00CF2DA1" w:rsidRPr="00C45F81">
        <w:t xml:space="preserve"> </w:t>
      </w:r>
    </w:p>
    <w:p w14:paraId="3E16B12C" w14:textId="0E4D2E9E" w:rsidR="00D46A2E" w:rsidRPr="00C45F81" w:rsidRDefault="00D46A2E" w:rsidP="00B556DD">
      <w:r w:rsidRPr="00C45F81">
        <w:t xml:space="preserve">Brittany </w:t>
      </w:r>
      <w:r w:rsidR="0016035F" w:rsidRPr="00C45F81">
        <w:t xml:space="preserve">Novotny </w:t>
      </w:r>
      <w:r w:rsidRPr="00C45F81">
        <w:t xml:space="preserve">fielded questions from the committee.  </w:t>
      </w:r>
      <w:r w:rsidR="00103EF0" w:rsidRPr="00C45F81">
        <w:t xml:space="preserve">The interested parties </w:t>
      </w:r>
      <w:r w:rsidRPr="00C45F81">
        <w:t>were</w:t>
      </w:r>
      <w:r w:rsidR="00103EF0" w:rsidRPr="00C45F81">
        <w:t xml:space="preserve"> </w:t>
      </w:r>
      <w:r w:rsidRPr="00C45F81">
        <w:t xml:space="preserve">contacted for </w:t>
      </w:r>
      <w:r w:rsidR="00103EF0" w:rsidRPr="00C45F81">
        <w:t xml:space="preserve">any further </w:t>
      </w:r>
      <w:r w:rsidRPr="00C45F81">
        <w:t>comments</w:t>
      </w:r>
      <w:r w:rsidR="00103EF0" w:rsidRPr="00C45F81">
        <w:t xml:space="preserve"> </w:t>
      </w:r>
      <w:r w:rsidRPr="00C45F81">
        <w:t xml:space="preserve">  </w:t>
      </w:r>
      <w:r w:rsidR="00103EF0" w:rsidRPr="00C45F81">
        <w:t xml:space="preserve"> </w:t>
      </w:r>
      <w:proofErr w:type="gramStart"/>
      <w:r w:rsidR="00103EF0" w:rsidRPr="00C45F81">
        <w:t>The</w:t>
      </w:r>
      <w:proofErr w:type="gramEnd"/>
      <w:r w:rsidR="00103EF0" w:rsidRPr="00C45F81">
        <w:t xml:space="preserve"> interested parties will be contacted for </w:t>
      </w:r>
      <w:r w:rsidR="00C45F81" w:rsidRPr="00C45F81">
        <w:t xml:space="preserve">any </w:t>
      </w:r>
      <w:r w:rsidRPr="00C45F81">
        <w:t>letter</w:t>
      </w:r>
      <w:r w:rsidR="00103EF0" w:rsidRPr="00C45F81">
        <w:t>s</w:t>
      </w:r>
      <w:r w:rsidRPr="00C45F81">
        <w:t xml:space="preserve"> of support to attach to the</w:t>
      </w:r>
      <w:r w:rsidR="00103EF0" w:rsidRPr="00C45F81">
        <w:t xml:space="preserve"> proposed</w:t>
      </w:r>
      <w:r w:rsidRPr="00C45F81">
        <w:t xml:space="preserve"> Rules</w:t>
      </w:r>
      <w:r w:rsidR="0016035F" w:rsidRPr="00C45F81">
        <w:t xml:space="preserve"> before submission to the </w:t>
      </w:r>
      <w:r w:rsidR="00103EF0" w:rsidRPr="00C45F81">
        <w:t xml:space="preserve">Administrative </w:t>
      </w:r>
      <w:r w:rsidR="0016035F" w:rsidRPr="00C45F81">
        <w:t>Rules Review Committee</w:t>
      </w:r>
      <w:r w:rsidRPr="00C45F81">
        <w:t xml:space="preserve">.  </w:t>
      </w:r>
    </w:p>
    <w:p w14:paraId="502E2DA3" w14:textId="77777777" w:rsidR="00D46A2E" w:rsidRPr="00C45F81" w:rsidRDefault="00D46A2E" w:rsidP="00B556DD"/>
    <w:p w14:paraId="169995DE" w14:textId="64159EE9" w:rsidR="00D46A2E" w:rsidRPr="00C45F81" w:rsidRDefault="00D46A2E" w:rsidP="00B556DD">
      <w:r w:rsidRPr="00C45F81">
        <w:t>A motion to ratify the Midwest Solutions invoice</w:t>
      </w:r>
      <w:r w:rsidR="00103EF0" w:rsidRPr="00C45F81">
        <w:t>s</w:t>
      </w:r>
      <w:r w:rsidRPr="00C45F81">
        <w:t xml:space="preserve"> previously paid and</w:t>
      </w:r>
      <w:r w:rsidR="00103EF0" w:rsidRPr="00C45F81">
        <w:t xml:space="preserve"> approve the</w:t>
      </w:r>
      <w:r w:rsidRPr="00C45F81">
        <w:t xml:space="preserve"> current invoice </w:t>
      </w:r>
      <w:r w:rsidR="00D33E50" w:rsidRPr="00C45F81">
        <w:t xml:space="preserve">#951 </w:t>
      </w:r>
      <w:r w:rsidRPr="00C45F81">
        <w:t xml:space="preserve">was made by Donald </w:t>
      </w:r>
      <w:proofErr w:type="spellStart"/>
      <w:r w:rsidRPr="00C45F81">
        <w:t>Straka</w:t>
      </w:r>
      <w:proofErr w:type="spellEnd"/>
      <w:r w:rsidRPr="00C45F81">
        <w:t xml:space="preserve"> and seconded by Mitch </w:t>
      </w:r>
      <w:proofErr w:type="spellStart"/>
      <w:r w:rsidRPr="00C45F81">
        <w:t>LeFleur</w:t>
      </w:r>
      <w:proofErr w:type="spellEnd"/>
      <w:r w:rsidRPr="00C45F81">
        <w:t xml:space="preserve">.  Discussion was held on expenses to date and future expenses. </w:t>
      </w:r>
      <w:r w:rsidR="00103EF0" w:rsidRPr="00C45F81">
        <w:t xml:space="preserve"> </w:t>
      </w:r>
      <w:r w:rsidRPr="00C45F81">
        <w:t>Motion carried by unanimous roll call vote of 7 Yeas, 0 Nays.</w:t>
      </w:r>
    </w:p>
    <w:p w14:paraId="6C8B3CA0" w14:textId="77777777" w:rsidR="00D46A2E" w:rsidRPr="00C45F81" w:rsidRDefault="00D46A2E" w:rsidP="00B556DD"/>
    <w:p w14:paraId="5CC592F1" w14:textId="04D3D5FF" w:rsidR="003300C9" w:rsidRPr="00C45F81" w:rsidRDefault="003300C9" w:rsidP="00B556DD">
      <w:r w:rsidRPr="00C45F81">
        <w:t>Chair</w:t>
      </w:r>
      <w:r w:rsidR="00311034" w:rsidRPr="00C45F81">
        <w:t>person,</w:t>
      </w:r>
      <w:r w:rsidRPr="00C45F81">
        <w:t xml:space="preserve"> Julie Risty </w:t>
      </w:r>
      <w:r w:rsidR="0022645E" w:rsidRPr="00C45F81">
        <w:t xml:space="preserve">then </w:t>
      </w:r>
      <w:r w:rsidRPr="00C45F81">
        <w:t xml:space="preserve">asked if there was anyone on the teleconference from the </w:t>
      </w:r>
      <w:r w:rsidR="0022645E" w:rsidRPr="00C45F81">
        <w:t>p</w:t>
      </w:r>
      <w:r w:rsidRPr="00C45F81">
        <w:t>ublic</w:t>
      </w:r>
      <w:r w:rsidR="0022645E" w:rsidRPr="00C45F81">
        <w:t xml:space="preserve"> who wished to provide public comment</w:t>
      </w:r>
      <w:r w:rsidR="003704FE" w:rsidRPr="00C45F81">
        <w:t>.   Kris Jacobsen</w:t>
      </w:r>
      <w:r w:rsidR="0022645E" w:rsidRPr="00C45F81">
        <w:t>,</w:t>
      </w:r>
      <w:r w:rsidRPr="00C45F81">
        <w:t xml:space="preserve"> from the South Dakota </w:t>
      </w:r>
      <w:r w:rsidR="0022645E" w:rsidRPr="00C45F81">
        <w:t>Association of County Officials’ office,</w:t>
      </w:r>
      <w:r w:rsidR="0016035F" w:rsidRPr="00C45F81">
        <w:t xml:space="preserve"> informed the committee</w:t>
      </w:r>
      <w:r w:rsidRPr="00C45F81">
        <w:t xml:space="preserve"> that there was no one </w:t>
      </w:r>
      <w:r w:rsidR="0022645E" w:rsidRPr="00C45F81">
        <w:t xml:space="preserve">present </w:t>
      </w:r>
      <w:r w:rsidRPr="00C45F81">
        <w:t>at the SDACO office</w:t>
      </w:r>
      <w:r w:rsidR="00D33E50" w:rsidRPr="00C45F81">
        <w:t xml:space="preserve"> for comment</w:t>
      </w:r>
      <w:r w:rsidR="00FE3061" w:rsidRPr="00C45F81">
        <w:t>.</w:t>
      </w:r>
    </w:p>
    <w:p w14:paraId="2A2D9A21" w14:textId="77777777" w:rsidR="003300C9" w:rsidRPr="00C45F81" w:rsidRDefault="003300C9" w:rsidP="00B556DD"/>
    <w:p w14:paraId="3DF87CBB" w14:textId="0EEAD7A8" w:rsidR="003300C9" w:rsidRDefault="003300C9" w:rsidP="00B556DD">
      <w:r w:rsidRPr="00C45F81">
        <w:t xml:space="preserve">There being no further business, the </w:t>
      </w:r>
      <w:r w:rsidR="003704FE" w:rsidRPr="00C45F81">
        <w:t>motion to adjourn was made</w:t>
      </w:r>
      <w:r w:rsidRPr="00C45F81">
        <w:t xml:space="preserve"> by </w:t>
      </w:r>
      <w:r w:rsidR="009249CF" w:rsidRPr="00C45F81">
        <w:t>Deb Young and second</w:t>
      </w:r>
      <w:r w:rsidRPr="00C45F81">
        <w:t xml:space="preserve"> by </w:t>
      </w:r>
      <w:r w:rsidR="003704FE" w:rsidRPr="00C45F81">
        <w:t xml:space="preserve">Mitch </w:t>
      </w:r>
      <w:proofErr w:type="spellStart"/>
      <w:r w:rsidR="003704FE" w:rsidRPr="00C45F81">
        <w:t>LeFleur</w:t>
      </w:r>
      <w:proofErr w:type="spellEnd"/>
      <w:r w:rsidRPr="00C45F81">
        <w:t>.  Motion unanimously carried.</w:t>
      </w:r>
      <w:r>
        <w:t xml:space="preserve">   </w:t>
      </w:r>
    </w:p>
    <w:p w14:paraId="54BF315F" w14:textId="77777777" w:rsidR="003300C9" w:rsidRDefault="003300C9" w:rsidP="00B556DD"/>
    <w:p w14:paraId="2E8A0FEA" w14:textId="77777777" w:rsidR="002251F8" w:rsidRDefault="002251F8" w:rsidP="00B556DD"/>
    <w:p w14:paraId="3CED4BFE" w14:textId="77777777" w:rsidR="002251F8" w:rsidRDefault="002251F8" w:rsidP="00B556DD"/>
    <w:p w14:paraId="310F3184" w14:textId="77777777" w:rsidR="00693FAF" w:rsidRDefault="00693FAF" w:rsidP="00784369"/>
    <w:p w14:paraId="2EEB759D" w14:textId="77777777" w:rsidR="00693FAF" w:rsidRDefault="00693FAF" w:rsidP="00784369"/>
    <w:p w14:paraId="1A0BC7A7" w14:textId="77777777" w:rsidR="00693FAF" w:rsidRDefault="00693FAF" w:rsidP="00784369"/>
    <w:p w14:paraId="50F70D4F" w14:textId="77777777" w:rsidR="00693FAF" w:rsidRDefault="00693FAF" w:rsidP="00784369"/>
    <w:p w14:paraId="30C68005" w14:textId="77777777" w:rsidR="00784369" w:rsidRDefault="00784369" w:rsidP="00784369"/>
    <w:p w14:paraId="4A29FE02" w14:textId="77777777" w:rsidR="00784369" w:rsidRDefault="00784369" w:rsidP="00784369"/>
    <w:p w14:paraId="4802636D" w14:textId="77777777" w:rsidR="00784369" w:rsidRDefault="00784369" w:rsidP="00784369"/>
    <w:p w14:paraId="1EAD1821" w14:textId="77777777" w:rsidR="00784369" w:rsidRDefault="00784369" w:rsidP="00784369"/>
    <w:p w14:paraId="7183610F" w14:textId="77777777" w:rsidR="00784369" w:rsidRDefault="00784369"/>
    <w:p w14:paraId="582F69B2" w14:textId="77777777" w:rsidR="00784369" w:rsidRDefault="00784369"/>
    <w:p w14:paraId="2DF6A536" w14:textId="77777777" w:rsidR="00784369" w:rsidRPr="00784369" w:rsidRDefault="00784369">
      <w:pPr>
        <w:rPr>
          <w:sz w:val="24"/>
          <w:szCs w:val="24"/>
        </w:rPr>
      </w:pPr>
    </w:p>
    <w:sectPr w:rsidR="00784369" w:rsidRPr="007843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518A0" w14:textId="77777777" w:rsidR="005A6D2F" w:rsidRDefault="005A6D2F" w:rsidP="00E475F1">
      <w:pPr>
        <w:spacing w:line="240" w:lineRule="auto"/>
      </w:pPr>
      <w:r>
        <w:separator/>
      </w:r>
    </w:p>
  </w:endnote>
  <w:endnote w:type="continuationSeparator" w:id="0">
    <w:p w14:paraId="6229E05B" w14:textId="77777777" w:rsidR="005A6D2F" w:rsidRDefault="005A6D2F" w:rsidP="00E47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5792A" w14:textId="77777777" w:rsidR="00E475F1" w:rsidRDefault="00E475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758DA" w14:textId="77777777" w:rsidR="00E475F1" w:rsidRDefault="00E475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727D6" w14:textId="77777777" w:rsidR="00E475F1" w:rsidRDefault="00E475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3E658" w14:textId="77777777" w:rsidR="005A6D2F" w:rsidRDefault="005A6D2F" w:rsidP="00E475F1">
      <w:pPr>
        <w:spacing w:line="240" w:lineRule="auto"/>
      </w:pPr>
      <w:r>
        <w:separator/>
      </w:r>
    </w:p>
  </w:footnote>
  <w:footnote w:type="continuationSeparator" w:id="0">
    <w:p w14:paraId="45A45AED" w14:textId="77777777" w:rsidR="005A6D2F" w:rsidRDefault="005A6D2F" w:rsidP="00E47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F1256" w14:textId="77777777" w:rsidR="00E475F1" w:rsidRDefault="00E475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451015"/>
      <w:docPartObj>
        <w:docPartGallery w:val="Watermarks"/>
        <w:docPartUnique/>
      </w:docPartObj>
    </w:sdtPr>
    <w:sdtEndPr/>
    <w:sdtContent>
      <w:p w14:paraId="31EA09BF" w14:textId="6961E1AF" w:rsidR="00E475F1" w:rsidRDefault="005A6D2F">
        <w:pPr>
          <w:pStyle w:val="Header"/>
        </w:pPr>
        <w:r>
          <w:rPr>
            <w:noProof/>
          </w:rPr>
          <w:pict w14:anchorId="41D5F8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FC7C8" w14:textId="77777777" w:rsidR="00E475F1" w:rsidRDefault="00E475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4E56"/>
    <w:multiLevelType w:val="hybridMultilevel"/>
    <w:tmpl w:val="42BEC5C2"/>
    <w:lvl w:ilvl="0" w:tplc="9552F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16168C"/>
    <w:multiLevelType w:val="hybridMultilevel"/>
    <w:tmpl w:val="F1D29FCE"/>
    <w:lvl w:ilvl="0" w:tplc="023E5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69"/>
    <w:rsid w:val="00012DEE"/>
    <w:rsid w:val="00021054"/>
    <w:rsid w:val="000A2401"/>
    <w:rsid w:val="000C36F7"/>
    <w:rsid w:val="00103EF0"/>
    <w:rsid w:val="00107CEC"/>
    <w:rsid w:val="0016035F"/>
    <w:rsid w:val="00176824"/>
    <w:rsid w:val="001A7F0D"/>
    <w:rsid w:val="001B5CE6"/>
    <w:rsid w:val="001C2964"/>
    <w:rsid w:val="002251F8"/>
    <w:rsid w:val="0022645E"/>
    <w:rsid w:val="002304FC"/>
    <w:rsid w:val="00271003"/>
    <w:rsid w:val="00301C1C"/>
    <w:rsid w:val="00311034"/>
    <w:rsid w:val="0031272A"/>
    <w:rsid w:val="003300C9"/>
    <w:rsid w:val="003313CD"/>
    <w:rsid w:val="0034340C"/>
    <w:rsid w:val="0034734B"/>
    <w:rsid w:val="00351593"/>
    <w:rsid w:val="003704FE"/>
    <w:rsid w:val="00371EE0"/>
    <w:rsid w:val="003B16F9"/>
    <w:rsid w:val="003E6463"/>
    <w:rsid w:val="003E656E"/>
    <w:rsid w:val="003F4EBD"/>
    <w:rsid w:val="0046298D"/>
    <w:rsid w:val="004A222B"/>
    <w:rsid w:val="004C1280"/>
    <w:rsid w:val="004F2F67"/>
    <w:rsid w:val="005023B0"/>
    <w:rsid w:val="00517191"/>
    <w:rsid w:val="00561754"/>
    <w:rsid w:val="00566B0C"/>
    <w:rsid w:val="00576BD0"/>
    <w:rsid w:val="005A6D2F"/>
    <w:rsid w:val="005F0782"/>
    <w:rsid w:val="00625C2D"/>
    <w:rsid w:val="00647581"/>
    <w:rsid w:val="00662306"/>
    <w:rsid w:val="00693FAF"/>
    <w:rsid w:val="006A6C2A"/>
    <w:rsid w:val="006C5A11"/>
    <w:rsid w:val="006D0C0F"/>
    <w:rsid w:val="006E6720"/>
    <w:rsid w:val="00755693"/>
    <w:rsid w:val="00774EA7"/>
    <w:rsid w:val="00784369"/>
    <w:rsid w:val="007D4D8D"/>
    <w:rsid w:val="00806939"/>
    <w:rsid w:val="00814835"/>
    <w:rsid w:val="00817FA0"/>
    <w:rsid w:val="00856FF0"/>
    <w:rsid w:val="00891A17"/>
    <w:rsid w:val="008C5DEE"/>
    <w:rsid w:val="008F5B9B"/>
    <w:rsid w:val="00920847"/>
    <w:rsid w:val="009249CF"/>
    <w:rsid w:val="0097029C"/>
    <w:rsid w:val="009D2CE9"/>
    <w:rsid w:val="00A002A8"/>
    <w:rsid w:val="00A07FC7"/>
    <w:rsid w:val="00A34A18"/>
    <w:rsid w:val="00A730AE"/>
    <w:rsid w:val="00A92687"/>
    <w:rsid w:val="00B22636"/>
    <w:rsid w:val="00B556DD"/>
    <w:rsid w:val="00BB3A0A"/>
    <w:rsid w:val="00BE0C11"/>
    <w:rsid w:val="00BE38D6"/>
    <w:rsid w:val="00C03920"/>
    <w:rsid w:val="00C45F81"/>
    <w:rsid w:val="00C541C0"/>
    <w:rsid w:val="00C639C8"/>
    <w:rsid w:val="00C77723"/>
    <w:rsid w:val="00C851FE"/>
    <w:rsid w:val="00CA2F32"/>
    <w:rsid w:val="00CA3C36"/>
    <w:rsid w:val="00CB7E6F"/>
    <w:rsid w:val="00CD7A77"/>
    <w:rsid w:val="00CE0A14"/>
    <w:rsid w:val="00CF2DA1"/>
    <w:rsid w:val="00D13F94"/>
    <w:rsid w:val="00D33E50"/>
    <w:rsid w:val="00D46A2E"/>
    <w:rsid w:val="00D70298"/>
    <w:rsid w:val="00D74001"/>
    <w:rsid w:val="00DF0CFA"/>
    <w:rsid w:val="00E413D6"/>
    <w:rsid w:val="00E475F1"/>
    <w:rsid w:val="00E5291C"/>
    <w:rsid w:val="00E77D88"/>
    <w:rsid w:val="00F50018"/>
    <w:rsid w:val="00F77240"/>
    <w:rsid w:val="00F84F46"/>
    <w:rsid w:val="00FA41EF"/>
    <w:rsid w:val="00FA6F2E"/>
    <w:rsid w:val="00FA734B"/>
    <w:rsid w:val="00FE3061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80A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A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5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F1"/>
  </w:style>
  <w:style w:type="paragraph" w:styleId="Footer">
    <w:name w:val="footer"/>
    <w:basedOn w:val="Normal"/>
    <w:link w:val="FooterChar"/>
    <w:uiPriority w:val="99"/>
    <w:unhideWhenUsed/>
    <w:rsid w:val="00E475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F1"/>
  </w:style>
  <w:style w:type="paragraph" w:styleId="Revision">
    <w:name w:val="Revision"/>
    <w:hidden/>
    <w:uiPriority w:val="99"/>
    <w:semiHidden/>
    <w:rsid w:val="00CB7E6F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C1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A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5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F1"/>
  </w:style>
  <w:style w:type="paragraph" w:styleId="Footer">
    <w:name w:val="footer"/>
    <w:basedOn w:val="Normal"/>
    <w:link w:val="FooterChar"/>
    <w:uiPriority w:val="99"/>
    <w:unhideWhenUsed/>
    <w:rsid w:val="00E475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F1"/>
  </w:style>
  <w:style w:type="paragraph" w:styleId="Revision">
    <w:name w:val="Revision"/>
    <w:hidden/>
    <w:uiPriority w:val="99"/>
    <w:semiHidden/>
    <w:rsid w:val="00CB7E6F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0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C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C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D14D3-322E-4C76-991F-AEE1E23C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Young</dc:creator>
  <cp:lastModifiedBy>Kris-Dell</cp:lastModifiedBy>
  <cp:revision>2</cp:revision>
  <cp:lastPrinted>2016-08-23T22:21:00Z</cp:lastPrinted>
  <dcterms:created xsi:type="dcterms:W3CDTF">2016-08-24T18:40:00Z</dcterms:created>
  <dcterms:modified xsi:type="dcterms:W3CDTF">2016-08-24T18:40:00Z</dcterms:modified>
</cp:coreProperties>
</file>