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9" w:after="0" w:line="240" w:lineRule="auto"/>
        <w:ind w:left="3532" w:right="3048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ME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1" w:right="1809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SD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4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MM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N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440" w:right="243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th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Dakota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tronic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ing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ere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gi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v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otice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shall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2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onfere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ay,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ruary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18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,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201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6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3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: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0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0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ST.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6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Anyone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erested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ing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the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ti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onfere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ay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outh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Dakota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iat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ou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ty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ials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off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211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Ea</w:t>
      </w:r>
      <w:r>
        <w:rPr>
          <w:rFonts w:ascii="Calibri" w:hAnsi="Calibri" w:cs="Calibri" w:eastAsia="Calibri"/>
          <w:sz w:val="28"/>
          <w:szCs w:val="28"/>
          <w:spacing w:val="2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sp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v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e,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ierre,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5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7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5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0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;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onfere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all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nu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er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ode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ows:</w:t>
      </w:r>
    </w:p>
    <w:p>
      <w:pPr>
        <w:spacing w:before="0" w:after="0" w:line="240" w:lineRule="auto"/>
        <w:ind w:left="440" w:right="-20"/>
        <w:jc w:val="left"/>
        <w:tabs>
          <w:tab w:pos="4760" w:val="left"/>
        </w:tabs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Dia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-in: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-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302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-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20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2-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110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2</w:t>
        <w:tab/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onfere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ode: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5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7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8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11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lease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ful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ones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less</w:t>
      </w:r>
      <w:r>
        <w:rPr>
          <w:rFonts w:ascii="Calibri" w:hAnsi="Calibri" w:cs="Calibri" w:eastAsia="Calibri"/>
          <w:sz w:val="28"/>
          <w:szCs w:val="28"/>
          <w:spacing w:val="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sp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aki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g.</w:t>
      </w:r>
    </w:p>
    <w:p>
      <w:pPr>
        <w:spacing w:before="4" w:after="0" w:line="680" w:lineRule="atLeast"/>
        <w:ind w:left="440" w:right="341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Age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shall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po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SD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website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color w:val="0462C1"/>
          <w:spacing w:val="0"/>
          <w:w w:val="100"/>
        </w:rPr>
      </w:r>
      <w:hyperlink r:id="rId7"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h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t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t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p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: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//w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1"/>
            <w:w w:val="100"/>
            <w:u w:val="thick" w:color="0462C1"/>
          </w:rPr>
          <w:t>w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w.sd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c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ou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n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ti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e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s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2"/>
            <w:w w:val="100"/>
            <w:u w:val="thick" w:color="0462C1"/>
          </w:rPr>
          <w:t>.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2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2"/>
            <w:w w:val="100"/>
            <w:u w:val="thick" w:color="0462C1"/>
          </w:rPr>
          <w:t>o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2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rg/sd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-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el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e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c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t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3"/>
            <w:w w:val="100"/>
            <w:u w:val="thick" w:color="0462C1"/>
          </w:rPr>
          <w:t>r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3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oni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c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-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re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c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o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1"/>
            <w:w w:val="100"/>
            <w:u w:val="thick" w:color="0462C1"/>
          </w:rPr>
          <w:t>r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d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in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g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-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c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om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m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is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s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i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o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  <w:t>n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  <w:u w:val="thick" w:color="0462C1"/>
          </w:rPr>
        </w:r>
        <w:r>
          <w:rPr>
            <w:rFonts w:ascii="Calibri" w:hAnsi="Calibri" w:cs="Calibri" w:eastAsia="Calibri"/>
            <w:sz w:val="28"/>
            <w:szCs w:val="28"/>
            <w:color w:val="0462C1"/>
            <w:spacing w:val="0"/>
            <w:w w:val="100"/>
            <w:u w:val="thick" w:color="0462C1"/>
          </w:rPr>
          <w:t>/</w:t>
        </w:r>
        <w:r>
          <w:rPr>
            <w:rFonts w:ascii="Calibri" w:hAnsi="Calibri" w:cs="Calibri" w:eastAsia="Calibri"/>
            <w:sz w:val="28"/>
            <w:szCs w:val="28"/>
            <w:color w:val="0462C1"/>
            <w:spacing w:val="-1"/>
            <w:w w:val="100"/>
          </w:rPr>
          <w:t> </w:t>
        </w:r>
      </w:hyperlink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  <w:t>at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44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SD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q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ired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stat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fr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calling.c</w:t>
      </w:r>
      <w:r>
        <w:rPr>
          <w:rFonts w:ascii="Calibri" w:hAnsi="Calibri" w:cs="Calibri" w:eastAsia="Calibri"/>
          <w:sz w:val="20"/>
          <w:szCs w:val="20"/>
          <w:spacing w:val="3"/>
          <w:w w:val="99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each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artici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44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ll.)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sectPr>
      <w:type w:val="continuous"/>
      <w:pgSz w:w="12240" w:h="15840"/>
      <w:pgMar w:top="1400" w:bottom="280" w:left="17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http://www.sdcounties.org/sd-electronic-recording-commission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Young</dc:creator>
  <dcterms:created xsi:type="dcterms:W3CDTF">2016-02-16T07:36:03Z</dcterms:created>
  <dcterms:modified xsi:type="dcterms:W3CDTF">2016-02-16T07:36:03Z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2016-02-16T00:00:00Z</vt:filetime>
  </property>
</Properties>
</file>