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0A" w:rsidRPr="00F1271A" w:rsidRDefault="005A7D25">
      <w:pPr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 w:rsidRPr="00F1271A">
        <w:rPr>
          <w:b/>
        </w:rPr>
        <w:t xml:space="preserve">      South Dakota Electronic Recording Commission</w:t>
      </w:r>
    </w:p>
    <w:p w:rsidR="005A7D25" w:rsidRPr="00F1271A" w:rsidRDefault="005A7D25">
      <w:pPr>
        <w:rPr>
          <w:b/>
        </w:rPr>
      </w:pPr>
      <w:r w:rsidRPr="00F1271A">
        <w:rPr>
          <w:b/>
        </w:rPr>
        <w:tab/>
      </w:r>
      <w:r w:rsidRPr="00F1271A">
        <w:rPr>
          <w:b/>
        </w:rPr>
        <w:tab/>
      </w:r>
      <w:r w:rsidRPr="00F1271A">
        <w:rPr>
          <w:b/>
        </w:rPr>
        <w:tab/>
      </w:r>
      <w:r w:rsidRPr="00F1271A">
        <w:rPr>
          <w:b/>
        </w:rPr>
        <w:tab/>
        <w:t xml:space="preserve">       Teleconference Meeting</w:t>
      </w:r>
    </w:p>
    <w:p w:rsidR="005A7D25" w:rsidRPr="00F1271A" w:rsidRDefault="005A7D25">
      <w:pPr>
        <w:rPr>
          <w:b/>
        </w:rPr>
      </w:pPr>
      <w:r w:rsidRPr="00F1271A">
        <w:rPr>
          <w:b/>
        </w:rPr>
        <w:tab/>
      </w:r>
      <w:r w:rsidRPr="00F1271A">
        <w:rPr>
          <w:b/>
        </w:rPr>
        <w:tab/>
      </w:r>
      <w:r w:rsidRPr="00F1271A">
        <w:rPr>
          <w:b/>
        </w:rPr>
        <w:tab/>
      </w:r>
      <w:r w:rsidRPr="00F1271A">
        <w:rPr>
          <w:b/>
        </w:rPr>
        <w:tab/>
        <w:t xml:space="preserve">       Tuesday, March 24, 2015</w:t>
      </w:r>
    </w:p>
    <w:p w:rsidR="005A7D25" w:rsidRPr="00F1271A" w:rsidRDefault="005A7D25">
      <w:pPr>
        <w:rPr>
          <w:b/>
        </w:rPr>
      </w:pPr>
      <w:r w:rsidRPr="00F1271A">
        <w:rPr>
          <w:b/>
        </w:rPr>
        <w:tab/>
      </w:r>
      <w:r w:rsidRPr="00F1271A">
        <w:rPr>
          <w:b/>
        </w:rPr>
        <w:tab/>
      </w:r>
      <w:r w:rsidRPr="00F1271A">
        <w:rPr>
          <w:b/>
        </w:rPr>
        <w:tab/>
      </w:r>
      <w:r w:rsidRPr="00F1271A">
        <w:rPr>
          <w:b/>
        </w:rPr>
        <w:tab/>
        <w:t xml:space="preserve">       10:00 </w:t>
      </w:r>
      <w:proofErr w:type="gramStart"/>
      <w:r w:rsidRPr="00F1271A">
        <w:rPr>
          <w:b/>
        </w:rPr>
        <w:t>am</w:t>
      </w:r>
      <w:proofErr w:type="gramEnd"/>
      <w:r w:rsidRPr="00F1271A">
        <w:rPr>
          <w:b/>
        </w:rPr>
        <w:t xml:space="preserve"> CT/9:00 am MT</w:t>
      </w:r>
    </w:p>
    <w:p w:rsidR="005A7D25" w:rsidRDefault="005A7D25"/>
    <w:p w:rsidR="005A7D25" w:rsidRDefault="005A7D25"/>
    <w:p w:rsidR="00F1271A" w:rsidRDefault="00F1271A"/>
    <w:p w:rsidR="005A7D25" w:rsidRDefault="005A7D2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b/>
        </w:rPr>
        <w:t>AGENDA</w:t>
      </w:r>
    </w:p>
    <w:p w:rsidR="005A7D25" w:rsidRDefault="005A7D25">
      <w:pPr>
        <w:rPr>
          <w:b/>
        </w:rPr>
      </w:pPr>
    </w:p>
    <w:p w:rsidR="00F1271A" w:rsidRDefault="00F1271A">
      <w:pPr>
        <w:rPr>
          <w:b/>
        </w:rPr>
      </w:pPr>
    </w:p>
    <w:p w:rsidR="005A7D25" w:rsidRDefault="005A7D25">
      <w:pPr>
        <w:rPr>
          <w:b/>
        </w:rPr>
      </w:pPr>
      <w:r>
        <w:rPr>
          <w:b/>
        </w:rPr>
        <w:t xml:space="preserve">The South Dakota Electronic Recording Commission members will be participating in the meeting via a teleconference/audio link in the South Dakota Association of County Officials </w:t>
      </w:r>
      <w:r w:rsidR="00F1271A">
        <w:rPr>
          <w:b/>
        </w:rPr>
        <w:t xml:space="preserve">Conference Room at 211 East Prospect Avenue, Pierre, South Dakota, 57501.  Members of the public may listen or participate through the teleconference/audio link at the South Dakota Association of County Officials Conference Room at the address stated herein.  All votes will be by roll call. </w:t>
      </w:r>
    </w:p>
    <w:p w:rsidR="00F1271A" w:rsidRDefault="00F1271A">
      <w:pPr>
        <w:rPr>
          <w:b/>
        </w:rPr>
      </w:pPr>
    </w:p>
    <w:p w:rsidR="005A31F4" w:rsidRDefault="005A31F4">
      <w:pPr>
        <w:rPr>
          <w:b/>
        </w:rPr>
      </w:pPr>
      <w:r>
        <w:rPr>
          <w:b/>
        </w:rPr>
        <w:t>South Dakota Electronic Recording Commission Members:</w:t>
      </w:r>
    </w:p>
    <w:p w:rsidR="005A31F4" w:rsidRDefault="005A31F4">
      <w:r>
        <w:rPr>
          <w:b/>
        </w:rPr>
        <w:tab/>
      </w:r>
      <w:r>
        <w:t>Julie Risty, Chair - Minnehaha County Register of Deeds</w:t>
      </w:r>
    </w:p>
    <w:p w:rsidR="005A31F4" w:rsidRDefault="005A31F4">
      <w:r>
        <w:tab/>
        <w:t>Deb Young, Vice Chair – Davison County Register of Deeds</w:t>
      </w:r>
    </w:p>
    <w:p w:rsidR="005A31F4" w:rsidRDefault="005A31F4">
      <w:r>
        <w:tab/>
        <w:t>Sheree Green – Lawrence County Register of Deeds</w:t>
      </w:r>
    </w:p>
    <w:p w:rsidR="005A31F4" w:rsidRDefault="005A31F4">
      <w:r>
        <w:tab/>
        <w:t>Peggy Johnson – Sully County Register of Deeds</w:t>
      </w:r>
    </w:p>
    <w:p w:rsidR="005A31F4" w:rsidRDefault="005A31F4">
      <w:r>
        <w:tab/>
        <w:t xml:space="preserve">Elaine </w:t>
      </w:r>
      <w:proofErr w:type="spellStart"/>
      <w:r>
        <w:t>Reimers</w:t>
      </w:r>
      <w:proofErr w:type="spellEnd"/>
      <w:r>
        <w:t xml:space="preserve"> – Brule County Register of Deeds</w:t>
      </w:r>
    </w:p>
    <w:p w:rsidR="005A31F4" w:rsidRDefault="005A31F4">
      <w:r>
        <w:tab/>
        <w:t>Haven Stuck – South Dakota Bar Association Representative</w:t>
      </w:r>
    </w:p>
    <w:p w:rsidR="005A31F4" w:rsidRDefault="005A31F4">
      <w:r>
        <w:tab/>
        <w:t>Greg Wick – South Dakota Land Title Association Representative</w:t>
      </w:r>
    </w:p>
    <w:p w:rsidR="005A31F4" w:rsidRDefault="005A31F4">
      <w:r>
        <w:tab/>
        <w:t xml:space="preserve">Mitch </w:t>
      </w:r>
      <w:proofErr w:type="spellStart"/>
      <w:r>
        <w:t>LeFleur</w:t>
      </w:r>
      <w:proofErr w:type="spellEnd"/>
      <w:r>
        <w:t xml:space="preserve"> – South Dakota Land Title Association Representative</w:t>
      </w:r>
    </w:p>
    <w:p w:rsidR="005A31F4" w:rsidRDefault="005A31F4">
      <w:r>
        <w:tab/>
        <w:t xml:space="preserve">Donald </w:t>
      </w:r>
      <w:proofErr w:type="spellStart"/>
      <w:r>
        <w:t>Straka</w:t>
      </w:r>
      <w:proofErr w:type="spellEnd"/>
      <w:r>
        <w:t xml:space="preserve"> – South Dakota bankers Association Representative </w:t>
      </w:r>
    </w:p>
    <w:p w:rsidR="00B33013" w:rsidRDefault="00B33013">
      <w:r>
        <w:tab/>
        <w:t xml:space="preserve">Monte </w:t>
      </w:r>
      <w:proofErr w:type="spellStart"/>
      <w:r>
        <w:t>Watembach</w:t>
      </w:r>
      <w:proofErr w:type="spellEnd"/>
      <w:r>
        <w:t xml:space="preserve"> – Information Technology Professional </w:t>
      </w:r>
    </w:p>
    <w:p w:rsidR="005A31F4" w:rsidRDefault="005A31F4" w:rsidP="005A31F4"/>
    <w:p w:rsidR="005A31F4" w:rsidRDefault="005A31F4" w:rsidP="005A31F4"/>
    <w:p w:rsidR="005A31F4" w:rsidRDefault="005A31F4" w:rsidP="005A31F4">
      <w:pPr>
        <w:pStyle w:val="ListParagraph"/>
        <w:numPr>
          <w:ilvl w:val="0"/>
          <w:numId w:val="3"/>
        </w:numPr>
      </w:pPr>
      <w:r>
        <w:t xml:space="preserve">Call to Order </w:t>
      </w:r>
    </w:p>
    <w:p w:rsidR="005A31F4" w:rsidRDefault="005A31F4" w:rsidP="005A31F4">
      <w:pPr>
        <w:pStyle w:val="ListParagraph"/>
        <w:ind w:left="1080"/>
      </w:pPr>
    </w:p>
    <w:p w:rsidR="005A31F4" w:rsidRDefault="005A31F4" w:rsidP="005A31F4">
      <w:pPr>
        <w:pStyle w:val="ListParagraph"/>
        <w:numPr>
          <w:ilvl w:val="0"/>
          <w:numId w:val="3"/>
        </w:numPr>
      </w:pPr>
      <w:r>
        <w:t>Roll Call</w:t>
      </w:r>
    </w:p>
    <w:p w:rsidR="00337B38" w:rsidRDefault="00337B38" w:rsidP="00337B38">
      <w:pPr>
        <w:pStyle w:val="ListParagraph"/>
      </w:pPr>
    </w:p>
    <w:p w:rsidR="00337B38" w:rsidRDefault="00337B38" w:rsidP="005A31F4">
      <w:pPr>
        <w:pStyle w:val="ListParagraph"/>
        <w:numPr>
          <w:ilvl w:val="0"/>
          <w:numId w:val="3"/>
        </w:numPr>
      </w:pPr>
      <w:r>
        <w:t>Approval of Minutes of December 16, 2014 Meeting</w:t>
      </w:r>
    </w:p>
    <w:p w:rsidR="005A31F4" w:rsidRDefault="005A31F4" w:rsidP="005A31F4"/>
    <w:p w:rsidR="005A31F4" w:rsidRDefault="005A31F4" w:rsidP="005A31F4">
      <w:pPr>
        <w:pStyle w:val="ListParagraph"/>
        <w:numPr>
          <w:ilvl w:val="0"/>
          <w:numId w:val="3"/>
        </w:numPr>
      </w:pPr>
      <w:r>
        <w:t>Approval of Agenda</w:t>
      </w:r>
    </w:p>
    <w:p w:rsidR="005A31F4" w:rsidRDefault="005A31F4" w:rsidP="005A31F4"/>
    <w:p w:rsidR="005A31F4" w:rsidRDefault="005A31F4" w:rsidP="00337B38">
      <w:pPr>
        <w:pStyle w:val="ListParagraph"/>
        <w:numPr>
          <w:ilvl w:val="0"/>
          <w:numId w:val="3"/>
        </w:numPr>
      </w:pPr>
      <w:r>
        <w:t>Introduction of guest, Mark Ladd, President of Property Record Industry Association</w:t>
      </w:r>
    </w:p>
    <w:p w:rsidR="005A31F4" w:rsidRDefault="005A31F4" w:rsidP="005A31F4"/>
    <w:p w:rsidR="005A31F4" w:rsidRDefault="00337B38" w:rsidP="005A31F4">
      <w:pPr>
        <w:pStyle w:val="ListParagraph"/>
        <w:numPr>
          <w:ilvl w:val="0"/>
          <w:numId w:val="3"/>
        </w:numPr>
      </w:pPr>
      <w:r>
        <w:t xml:space="preserve">Report </w:t>
      </w:r>
      <w:r w:rsidR="005A31F4">
        <w:t xml:space="preserve">of </w:t>
      </w:r>
      <w:r>
        <w:t>preferred e-recording Administrative R</w:t>
      </w:r>
      <w:r w:rsidR="005A31F4">
        <w:t>ules used by other states</w:t>
      </w:r>
    </w:p>
    <w:p w:rsidR="005A31F4" w:rsidRDefault="005A31F4" w:rsidP="005A31F4"/>
    <w:p w:rsidR="005A31F4" w:rsidRDefault="005A31F4" w:rsidP="005A31F4">
      <w:pPr>
        <w:pStyle w:val="ListParagraph"/>
        <w:numPr>
          <w:ilvl w:val="0"/>
          <w:numId w:val="3"/>
        </w:numPr>
      </w:pPr>
      <w:r>
        <w:t>Discussion and recommendation of administrative rules</w:t>
      </w:r>
    </w:p>
    <w:p w:rsidR="005A31F4" w:rsidRDefault="005A31F4" w:rsidP="005A31F4">
      <w:pPr>
        <w:ind w:left="720"/>
      </w:pPr>
    </w:p>
    <w:p w:rsidR="005A31F4" w:rsidRDefault="005A31F4" w:rsidP="005A31F4">
      <w:pPr>
        <w:pStyle w:val="ListParagraph"/>
        <w:numPr>
          <w:ilvl w:val="0"/>
          <w:numId w:val="3"/>
        </w:numPr>
      </w:pPr>
      <w:r>
        <w:t>Opportunity for public comment</w:t>
      </w:r>
    </w:p>
    <w:p w:rsidR="005A31F4" w:rsidRDefault="005A31F4" w:rsidP="005A31F4">
      <w:pPr>
        <w:pStyle w:val="ListParagraph"/>
      </w:pPr>
    </w:p>
    <w:p w:rsidR="005A31F4" w:rsidRDefault="005A31F4" w:rsidP="005A31F4">
      <w:pPr>
        <w:pStyle w:val="ListParagraph"/>
        <w:numPr>
          <w:ilvl w:val="0"/>
          <w:numId w:val="3"/>
        </w:numPr>
      </w:pPr>
      <w:r>
        <w:t>Adjournment</w:t>
      </w:r>
    </w:p>
    <w:p w:rsidR="005A31F4" w:rsidRPr="005A31F4" w:rsidRDefault="005A31F4">
      <w:r>
        <w:tab/>
      </w:r>
    </w:p>
    <w:sectPr w:rsidR="005A31F4" w:rsidRPr="005A3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30798"/>
    <w:multiLevelType w:val="hybridMultilevel"/>
    <w:tmpl w:val="E66AEE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D0841"/>
    <w:multiLevelType w:val="hybridMultilevel"/>
    <w:tmpl w:val="E848B1FE"/>
    <w:lvl w:ilvl="0" w:tplc="C604180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48B32FD5"/>
    <w:multiLevelType w:val="hybridMultilevel"/>
    <w:tmpl w:val="B1D2786E"/>
    <w:lvl w:ilvl="0" w:tplc="93942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25"/>
    <w:rsid w:val="00337B38"/>
    <w:rsid w:val="005A31F4"/>
    <w:rsid w:val="005A7D25"/>
    <w:rsid w:val="00AB08E8"/>
    <w:rsid w:val="00B33013"/>
    <w:rsid w:val="00EB5F0A"/>
    <w:rsid w:val="00F1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1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Minnehaha County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Risty, Julie</dc:creator>
  <cp:lastModifiedBy>Kris-Dell</cp:lastModifiedBy>
  <cp:revision>2</cp:revision>
  <dcterms:created xsi:type="dcterms:W3CDTF">2015-03-20T15:18:00Z</dcterms:created>
  <dcterms:modified xsi:type="dcterms:W3CDTF">2015-03-20T15:18:00Z</dcterms:modified>
</cp:coreProperties>
</file>